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84301" w14:textId="77777777" w:rsidR="008874CC" w:rsidRPr="001450D7" w:rsidRDefault="008874CC" w:rsidP="00635B49">
      <w:pPr>
        <w:spacing w:line="276" w:lineRule="auto"/>
        <w:rPr>
          <w:rFonts w:ascii="Arial" w:hAnsi="Arial" w:cs="Arial"/>
        </w:rPr>
        <w:sectPr w:rsidR="008874CC" w:rsidRPr="001450D7" w:rsidSect="00DD6AC7">
          <w:pgSz w:w="11906" w:h="16838"/>
          <w:pgMar w:top="993" w:right="1418" w:bottom="1588" w:left="1418" w:header="709" w:footer="709" w:gutter="0"/>
          <w:cols w:space="708"/>
          <w:docGrid w:linePitch="360"/>
        </w:sectPr>
      </w:pPr>
    </w:p>
    <w:p w14:paraId="1C0F7DA5" w14:textId="77777777" w:rsidR="008874CC" w:rsidRPr="001450D7" w:rsidRDefault="008874CC" w:rsidP="00635B49">
      <w:pPr>
        <w:spacing w:line="276" w:lineRule="auto"/>
        <w:rPr>
          <w:rFonts w:ascii="Arial" w:hAnsi="Arial" w:cs="Arial"/>
        </w:rPr>
        <w:sectPr w:rsidR="008874CC" w:rsidRPr="001450D7" w:rsidSect="00DD6AC7">
          <w:type w:val="continuous"/>
          <w:pgSz w:w="11906" w:h="16838"/>
          <w:pgMar w:top="1418" w:right="1418" w:bottom="1588" w:left="1418" w:header="709" w:footer="709" w:gutter="0"/>
          <w:cols w:space="708"/>
          <w:formProt w:val="0"/>
          <w:docGrid w:linePitch="360"/>
        </w:sectPr>
      </w:pPr>
    </w:p>
    <w:p w14:paraId="1953D539" w14:textId="2028BC0D" w:rsidR="003216DC" w:rsidRPr="001450D7" w:rsidRDefault="003216DC" w:rsidP="00635B49">
      <w:pPr>
        <w:spacing w:line="276" w:lineRule="auto"/>
        <w:rPr>
          <w:rFonts w:ascii="Arial" w:hAnsi="Arial" w:cs="Arial"/>
        </w:rPr>
      </w:pPr>
    </w:p>
    <w:tbl>
      <w:tblPr>
        <w:tblStyle w:val="Tabelraster"/>
        <w:tblW w:w="93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60"/>
        <w:gridCol w:w="3943"/>
        <w:gridCol w:w="283"/>
        <w:gridCol w:w="3969"/>
        <w:gridCol w:w="551"/>
      </w:tblGrid>
      <w:tr w:rsidR="00C762F4" w:rsidRPr="00C12799" w14:paraId="29DDF327" w14:textId="77777777" w:rsidTr="00C12799">
        <w:trPr>
          <w:trHeight w:hRule="exact" w:val="340"/>
        </w:trPr>
        <w:tc>
          <w:tcPr>
            <w:tcW w:w="4503" w:type="dxa"/>
            <w:gridSpan w:val="2"/>
          </w:tcPr>
          <w:p w14:paraId="40279A9D" w14:textId="77777777" w:rsidR="00C762F4" w:rsidRPr="001450D7" w:rsidRDefault="00C762F4" w:rsidP="00635B49">
            <w:pPr>
              <w:spacing w:line="276" w:lineRule="auto"/>
              <w:rPr>
                <w:rFonts w:ascii="Arial" w:hAnsi="Arial" w:cs="Arial"/>
              </w:rPr>
            </w:pPr>
          </w:p>
        </w:tc>
        <w:tc>
          <w:tcPr>
            <w:tcW w:w="283" w:type="dxa"/>
          </w:tcPr>
          <w:p w14:paraId="4A6347A2" w14:textId="153876BB" w:rsidR="00C762F4" w:rsidRPr="001450D7" w:rsidRDefault="00C762F4" w:rsidP="00635B49">
            <w:pPr>
              <w:spacing w:line="276" w:lineRule="auto"/>
              <w:rPr>
                <w:rFonts w:ascii="Arial" w:hAnsi="Arial" w:cs="Arial"/>
              </w:rPr>
            </w:pPr>
          </w:p>
        </w:tc>
        <w:tc>
          <w:tcPr>
            <w:tcW w:w="4520" w:type="dxa"/>
            <w:gridSpan w:val="2"/>
          </w:tcPr>
          <w:p w14:paraId="5DC00072" w14:textId="571DC96B" w:rsidR="00C762F4" w:rsidRPr="00C12799" w:rsidRDefault="00D549B7" w:rsidP="00635B49">
            <w:pPr>
              <w:spacing w:line="276" w:lineRule="auto"/>
              <w:rPr>
                <w:rFonts w:ascii="Arial" w:hAnsi="Arial" w:cs="Arial"/>
                <w:b/>
                <w:bCs/>
                <w:color w:val="FFFFFF"/>
                <w:sz w:val="18"/>
                <w:szCs w:val="18"/>
              </w:rPr>
            </w:pPr>
            <w:r w:rsidRPr="001450D7">
              <w:rPr>
                <w:rFonts w:ascii="Arial" w:hAnsi="Arial" w:cs="Arial"/>
                <w:noProof/>
                <w:sz w:val="20"/>
                <w:szCs w:val="20"/>
              </w:rPr>
              <w:drawing>
                <wp:anchor distT="0" distB="0" distL="114300" distR="114300" simplePos="0" relativeHeight="251658752" behindDoc="1" locked="0" layoutInCell="1" allowOverlap="1" wp14:anchorId="188E3517" wp14:editId="2D8F5778">
                  <wp:simplePos x="0" y="0"/>
                  <wp:positionH relativeFrom="column">
                    <wp:posOffset>-44450</wp:posOffset>
                  </wp:positionH>
                  <wp:positionV relativeFrom="paragraph">
                    <wp:posOffset>-101600</wp:posOffset>
                  </wp:positionV>
                  <wp:extent cx="2582545" cy="286951"/>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I-wiebertj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82545" cy="286951"/>
                          </a:xfrm>
                          <a:prstGeom prst="rect">
                            <a:avLst/>
                          </a:prstGeom>
                        </pic:spPr>
                      </pic:pic>
                    </a:graphicData>
                  </a:graphic>
                  <wp14:sizeRelH relativeFrom="page">
                    <wp14:pctWidth>0</wp14:pctWidth>
                  </wp14:sizeRelH>
                  <wp14:sizeRelV relativeFrom="page">
                    <wp14:pctHeight>0</wp14:pctHeight>
                  </wp14:sizeRelV>
                </wp:anchor>
              </w:drawing>
            </w:r>
            <w:r w:rsidR="004E506B" w:rsidRPr="00C12799">
              <w:rPr>
                <w:rFonts w:ascii="Arial" w:hAnsi="Arial" w:cs="Arial"/>
                <w:b/>
                <w:bCs/>
                <w:color w:val="FFFFFF" w:themeColor="background1"/>
                <w:sz w:val="18"/>
                <w:szCs w:val="18"/>
              </w:rPr>
              <w:t xml:space="preserve">Concept </w:t>
            </w:r>
            <w:r w:rsidR="00F837ED">
              <w:rPr>
                <w:rFonts w:ascii="Arial" w:hAnsi="Arial" w:cs="Arial"/>
                <w:b/>
                <w:bCs/>
                <w:color w:val="FFFFFF" w:themeColor="background1"/>
                <w:sz w:val="18"/>
                <w:szCs w:val="18"/>
              </w:rPr>
              <w:t>R</w:t>
            </w:r>
            <w:r w:rsidR="0044335B" w:rsidRPr="00C12799">
              <w:rPr>
                <w:rFonts w:ascii="Arial" w:hAnsi="Arial" w:cs="Arial"/>
                <w:b/>
                <w:bCs/>
                <w:color w:val="FFFFFF" w:themeColor="background1"/>
                <w:sz w:val="18"/>
                <w:szCs w:val="18"/>
              </w:rPr>
              <w:t>aads</w:t>
            </w:r>
            <w:r w:rsidR="00DD56F1">
              <w:rPr>
                <w:rFonts w:ascii="Arial" w:hAnsi="Arial" w:cs="Arial"/>
                <w:b/>
                <w:bCs/>
                <w:color w:val="FFFFFF" w:themeColor="background1"/>
                <w:sz w:val="18"/>
                <w:szCs w:val="18"/>
              </w:rPr>
              <w:t xml:space="preserve">informatiebrief </w:t>
            </w:r>
          </w:p>
        </w:tc>
      </w:tr>
      <w:tr w:rsidR="00E958F8" w:rsidRPr="001450D7" w14:paraId="131388F4" w14:textId="77777777" w:rsidTr="00C12799">
        <w:tc>
          <w:tcPr>
            <w:tcW w:w="560" w:type="dxa"/>
            <w:shd w:val="clear" w:color="auto" w:fill="AEB7CA"/>
          </w:tcPr>
          <w:p w14:paraId="42C5DB8F" w14:textId="77777777" w:rsidR="00E958F8" w:rsidRPr="001450D7" w:rsidRDefault="00E958F8" w:rsidP="00635B49">
            <w:pPr>
              <w:spacing w:line="276" w:lineRule="auto"/>
              <w:rPr>
                <w:rFonts w:ascii="Arial" w:hAnsi="Arial" w:cs="Arial"/>
              </w:rPr>
            </w:pPr>
          </w:p>
        </w:tc>
        <w:tc>
          <w:tcPr>
            <w:tcW w:w="8195" w:type="dxa"/>
            <w:gridSpan w:val="3"/>
            <w:shd w:val="clear" w:color="auto" w:fill="AEB7CA"/>
          </w:tcPr>
          <w:p w14:paraId="3B84E639" w14:textId="77777777" w:rsidR="00E958F8" w:rsidRPr="001450D7" w:rsidRDefault="00E958F8" w:rsidP="00635B49">
            <w:pPr>
              <w:spacing w:line="276" w:lineRule="auto"/>
              <w:rPr>
                <w:rFonts w:ascii="Arial" w:hAnsi="Arial" w:cs="Arial"/>
              </w:rPr>
            </w:pPr>
          </w:p>
        </w:tc>
        <w:tc>
          <w:tcPr>
            <w:tcW w:w="551" w:type="dxa"/>
            <w:shd w:val="clear" w:color="auto" w:fill="AEB7CA"/>
          </w:tcPr>
          <w:p w14:paraId="7480FA69" w14:textId="77777777" w:rsidR="00E958F8" w:rsidRPr="001450D7" w:rsidRDefault="00E958F8" w:rsidP="00635B49">
            <w:pPr>
              <w:spacing w:line="276" w:lineRule="auto"/>
              <w:rPr>
                <w:rFonts w:ascii="Arial" w:hAnsi="Arial" w:cs="Arial"/>
                <w:b/>
                <w:sz w:val="20"/>
                <w:szCs w:val="20"/>
              </w:rPr>
            </w:pPr>
          </w:p>
        </w:tc>
      </w:tr>
      <w:tr w:rsidR="00575070" w:rsidRPr="001450D7" w14:paraId="0746D1BD" w14:textId="77777777" w:rsidTr="00C12799">
        <w:trPr>
          <w:trHeight w:hRule="exact" w:val="113"/>
        </w:trPr>
        <w:tc>
          <w:tcPr>
            <w:tcW w:w="560" w:type="dxa"/>
          </w:tcPr>
          <w:p w14:paraId="6F79C763" w14:textId="77777777" w:rsidR="00575070" w:rsidRPr="001450D7" w:rsidRDefault="00575070" w:rsidP="00635B49">
            <w:pPr>
              <w:spacing w:line="276" w:lineRule="auto"/>
              <w:rPr>
                <w:rFonts w:ascii="Arial" w:hAnsi="Arial" w:cs="Arial"/>
                <w:sz w:val="20"/>
                <w:szCs w:val="20"/>
              </w:rPr>
            </w:pPr>
          </w:p>
        </w:tc>
        <w:tc>
          <w:tcPr>
            <w:tcW w:w="8195" w:type="dxa"/>
            <w:gridSpan w:val="3"/>
          </w:tcPr>
          <w:p w14:paraId="2DE31D7F" w14:textId="77777777" w:rsidR="00575070" w:rsidRPr="001450D7" w:rsidRDefault="00575070" w:rsidP="00635B49">
            <w:pPr>
              <w:spacing w:line="276" w:lineRule="auto"/>
              <w:rPr>
                <w:rFonts w:ascii="Arial" w:hAnsi="Arial" w:cs="Arial"/>
                <w:sz w:val="20"/>
                <w:szCs w:val="20"/>
              </w:rPr>
            </w:pPr>
          </w:p>
        </w:tc>
        <w:tc>
          <w:tcPr>
            <w:tcW w:w="551" w:type="dxa"/>
          </w:tcPr>
          <w:p w14:paraId="7CEF66C7" w14:textId="77777777" w:rsidR="00575070" w:rsidRPr="001450D7" w:rsidRDefault="00575070" w:rsidP="00635B49">
            <w:pPr>
              <w:spacing w:line="276" w:lineRule="auto"/>
              <w:rPr>
                <w:rFonts w:ascii="Arial" w:hAnsi="Arial" w:cs="Arial"/>
                <w:sz w:val="20"/>
                <w:szCs w:val="20"/>
              </w:rPr>
            </w:pPr>
          </w:p>
        </w:tc>
      </w:tr>
    </w:tbl>
    <w:p w14:paraId="42E8F370" w14:textId="77777777" w:rsidR="003216DC" w:rsidRPr="001450D7" w:rsidRDefault="003216DC" w:rsidP="00635B49">
      <w:pPr>
        <w:spacing w:line="276" w:lineRule="auto"/>
        <w:rPr>
          <w:rFonts w:ascii="Arial" w:hAnsi="Arial" w:cs="Arial"/>
          <w:sz w:val="20"/>
          <w:szCs w:val="20"/>
        </w:rPr>
      </w:pPr>
      <w:bookmarkStart w:id="0" w:name="bwBegin"/>
      <w:bookmarkEnd w:id="0"/>
    </w:p>
    <w:p w14:paraId="7DCFD6DE" w14:textId="368BA2EB" w:rsidR="0044335B" w:rsidRPr="00796B98" w:rsidRDefault="0044335B" w:rsidP="00C1452E">
      <w:pPr>
        <w:pStyle w:val="Default"/>
        <w:spacing w:line="276" w:lineRule="auto"/>
        <w:rPr>
          <w:sz w:val="20"/>
          <w:szCs w:val="20"/>
        </w:rPr>
      </w:pPr>
      <w:r w:rsidRPr="00796B98">
        <w:rPr>
          <w:sz w:val="20"/>
          <w:szCs w:val="20"/>
        </w:rPr>
        <w:t xml:space="preserve">Geachte </w:t>
      </w:r>
      <w:r w:rsidR="001B284C">
        <w:rPr>
          <w:sz w:val="20"/>
          <w:szCs w:val="20"/>
        </w:rPr>
        <w:t>raadsleden</w:t>
      </w:r>
      <w:r w:rsidRPr="00796B98">
        <w:rPr>
          <w:sz w:val="20"/>
          <w:szCs w:val="20"/>
        </w:rPr>
        <w:t>,</w:t>
      </w:r>
    </w:p>
    <w:p w14:paraId="2972F1EB" w14:textId="77777777" w:rsidR="0044335B" w:rsidRPr="00796B98" w:rsidRDefault="0044335B" w:rsidP="00C1452E">
      <w:pPr>
        <w:pStyle w:val="Default"/>
        <w:spacing w:line="276" w:lineRule="auto"/>
        <w:rPr>
          <w:sz w:val="20"/>
          <w:szCs w:val="20"/>
        </w:rPr>
      </w:pPr>
    </w:p>
    <w:p w14:paraId="72E361C6" w14:textId="0601B7F9" w:rsidR="007B6671" w:rsidRPr="00004DAA" w:rsidRDefault="0044335B" w:rsidP="00C1452E">
      <w:pPr>
        <w:pStyle w:val="Default"/>
        <w:spacing w:line="276" w:lineRule="auto"/>
        <w:rPr>
          <w:sz w:val="20"/>
          <w:szCs w:val="20"/>
        </w:rPr>
      </w:pPr>
      <w:bookmarkStart w:id="1" w:name="_Hlk52031239"/>
      <w:r w:rsidRPr="28503786">
        <w:rPr>
          <w:sz w:val="20"/>
          <w:szCs w:val="20"/>
        </w:rPr>
        <w:t>Hier</w:t>
      </w:r>
      <w:r w:rsidR="002464C5">
        <w:rPr>
          <w:sz w:val="20"/>
          <w:szCs w:val="20"/>
        </w:rPr>
        <w:t xml:space="preserve">bij </w:t>
      </w:r>
      <w:r w:rsidR="00855C15">
        <w:rPr>
          <w:sz w:val="20"/>
          <w:szCs w:val="20"/>
        </w:rPr>
        <w:t>informer</w:t>
      </w:r>
      <w:r w:rsidR="00E43701">
        <w:rPr>
          <w:sz w:val="20"/>
          <w:szCs w:val="20"/>
        </w:rPr>
        <w:t xml:space="preserve">en wij </w:t>
      </w:r>
      <w:r w:rsidR="00855C15">
        <w:rPr>
          <w:sz w:val="20"/>
          <w:szCs w:val="20"/>
        </w:rPr>
        <w:t xml:space="preserve">u over </w:t>
      </w:r>
      <w:r w:rsidR="007B6671">
        <w:rPr>
          <w:sz w:val="20"/>
          <w:szCs w:val="20"/>
        </w:rPr>
        <w:t xml:space="preserve">een besluit van het Algemeen Bestuur van de Veiligheidsregio Gelderland-Zuid </w:t>
      </w:r>
      <w:r w:rsidR="001659AC">
        <w:rPr>
          <w:sz w:val="20"/>
          <w:szCs w:val="20"/>
        </w:rPr>
        <w:t xml:space="preserve">om </w:t>
      </w:r>
      <w:r w:rsidR="00855C15">
        <w:rPr>
          <w:sz w:val="20"/>
          <w:szCs w:val="20"/>
        </w:rPr>
        <w:t xml:space="preserve">een onderzoek </w:t>
      </w:r>
      <w:r w:rsidR="007B6671" w:rsidRPr="00004DAA">
        <w:rPr>
          <w:sz w:val="20"/>
          <w:szCs w:val="20"/>
        </w:rPr>
        <w:t>uit</w:t>
      </w:r>
      <w:r w:rsidR="001659AC">
        <w:rPr>
          <w:sz w:val="20"/>
          <w:szCs w:val="20"/>
        </w:rPr>
        <w:t xml:space="preserve"> te laten </w:t>
      </w:r>
      <w:r w:rsidR="007B6671" w:rsidRPr="00004DAA">
        <w:rPr>
          <w:sz w:val="20"/>
          <w:szCs w:val="20"/>
        </w:rPr>
        <w:t xml:space="preserve">voeren naar </w:t>
      </w:r>
      <w:r w:rsidR="00A2453E">
        <w:rPr>
          <w:sz w:val="20"/>
          <w:szCs w:val="20"/>
        </w:rPr>
        <w:t xml:space="preserve">mogelijkheden om </w:t>
      </w:r>
      <w:r w:rsidR="00554FC7" w:rsidRPr="00554FC7">
        <w:rPr>
          <w:sz w:val="20"/>
          <w:szCs w:val="20"/>
        </w:rPr>
        <w:t xml:space="preserve">de stijging van de </w:t>
      </w:r>
      <w:r w:rsidR="00A2453E">
        <w:rPr>
          <w:sz w:val="20"/>
          <w:szCs w:val="20"/>
        </w:rPr>
        <w:t>kosten</w:t>
      </w:r>
      <w:r w:rsidR="00110E8F">
        <w:rPr>
          <w:sz w:val="20"/>
          <w:szCs w:val="20"/>
        </w:rPr>
        <w:t>,</w:t>
      </w:r>
      <w:r w:rsidR="00A2453E">
        <w:rPr>
          <w:sz w:val="20"/>
          <w:szCs w:val="20"/>
        </w:rPr>
        <w:t xml:space="preserve"> gerelateerd a</w:t>
      </w:r>
      <w:r w:rsidR="00554FC7" w:rsidRPr="00554FC7">
        <w:rPr>
          <w:sz w:val="20"/>
          <w:szCs w:val="20"/>
        </w:rPr>
        <w:t xml:space="preserve">an </w:t>
      </w:r>
      <w:r w:rsidR="00110E8F">
        <w:rPr>
          <w:sz w:val="20"/>
          <w:szCs w:val="20"/>
        </w:rPr>
        <w:t xml:space="preserve">het </w:t>
      </w:r>
      <w:r w:rsidR="00554FC7" w:rsidRPr="00554FC7">
        <w:rPr>
          <w:sz w:val="20"/>
          <w:szCs w:val="20"/>
        </w:rPr>
        <w:t>vastgoed</w:t>
      </w:r>
      <w:r w:rsidR="00554FC7">
        <w:rPr>
          <w:sz w:val="20"/>
          <w:szCs w:val="20"/>
        </w:rPr>
        <w:t xml:space="preserve"> van </w:t>
      </w:r>
      <w:r w:rsidR="007B6671" w:rsidRPr="00004DAA">
        <w:rPr>
          <w:sz w:val="20"/>
          <w:szCs w:val="20"/>
        </w:rPr>
        <w:t>de Veiligheidsregio Gelderland-Zuid</w:t>
      </w:r>
      <w:r w:rsidR="00110E8F">
        <w:rPr>
          <w:sz w:val="20"/>
          <w:szCs w:val="20"/>
        </w:rPr>
        <w:t>,</w:t>
      </w:r>
      <w:r w:rsidR="00A2453E">
        <w:rPr>
          <w:sz w:val="20"/>
          <w:szCs w:val="20"/>
        </w:rPr>
        <w:t xml:space="preserve"> te dempen</w:t>
      </w:r>
      <w:r w:rsidR="007B6671" w:rsidRPr="00004DAA">
        <w:rPr>
          <w:sz w:val="20"/>
          <w:szCs w:val="20"/>
        </w:rPr>
        <w:t>.</w:t>
      </w:r>
      <w:r w:rsidR="001659AC">
        <w:rPr>
          <w:sz w:val="20"/>
          <w:szCs w:val="20"/>
        </w:rPr>
        <w:t xml:space="preserve"> Ook informer</w:t>
      </w:r>
      <w:r w:rsidR="006112EF">
        <w:rPr>
          <w:sz w:val="20"/>
          <w:szCs w:val="20"/>
        </w:rPr>
        <w:t xml:space="preserve">en wij </w:t>
      </w:r>
      <w:r w:rsidR="001659AC">
        <w:rPr>
          <w:sz w:val="20"/>
          <w:szCs w:val="20"/>
        </w:rPr>
        <w:t>u over de looptijd en organisatie van dit onderzoek</w:t>
      </w:r>
      <w:r w:rsidR="003A6E8B">
        <w:rPr>
          <w:sz w:val="20"/>
          <w:szCs w:val="20"/>
        </w:rPr>
        <w:t xml:space="preserve"> en de wijze waarop u als raad hierover wordt geïnformeerd</w:t>
      </w:r>
      <w:r w:rsidR="001659AC">
        <w:rPr>
          <w:sz w:val="20"/>
          <w:szCs w:val="20"/>
        </w:rPr>
        <w:t>.</w:t>
      </w:r>
    </w:p>
    <w:p w14:paraId="309AE2E5" w14:textId="77777777" w:rsidR="00C1452E" w:rsidRDefault="00C1452E" w:rsidP="007D6F9F">
      <w:pPr>
        <w:pStyle w:val="Default"/>
        <w:spacing w:line="276" w:lineRule="auto"/>
        <w:rPr>
          <w:b/>
          <w:bCs/>
          <w:sz w:val="20"/>
          <w:szCs w:val="20"/>
        </w:rPr>
      </w:pPr>
      <w:bookmarkStart w:id="2" w:name="_Hlk74128462"/>
    </w:p>
    <w:p w14:paraId="0D09D4EA" w14:textId="778EE9B7" w:rsidR="00F11961" w:rsidRDefault="00F11961" w:rsidP="0012442B">
      <w:pPr>
        <w:pStyle w:val="Default"/>
        <w:spacing w:line="276" w:lineRule="auto"/>
        <w:rPr>
          <w:b/>
          <w:bCs/>
          <w:sz w:val="20"/>
          <w:szCs w:val="20"/>
        </w:rPr>
      </w:pPr>
      <w:r w:rsidRPr="00F11961">
        <w:rPr>
          <w:b/>
          <w:bCs/>
          <w:sz w:val="20"/>
          <w:szCs w:val="20"/>
        </w:rPr>
        <w:t>Huidige situatie</w:t>
      </w:r>
      <w:r w:rsidR="00817293">
        <w:rPr>
          <w:b/>
          <w:bCs/>
          <w:sz w:val="20"/>
          <w:szCs w:val="20"/>
        </w:rPr>
        <w:t>:</w:t>
      </w:r>
      <w:r w:rsidRPr="00F11961">
        <w:rPr>
          <w:b/>
          <w:bCs/>
          <w:sz w:val="20"/>
          <w:szCs w:val="20"/>
        </w:rPr>
        <w:t xml:space="preserve"> stijgende </w:t>
      </w:r>
      <w:r w:rsidR="00817293">
        <w:rPr>
          <w:b/>
          <w:bCs/>
          <w:sz w:val="20"/>
          <w:szCs w:val="20"/>
        </w:rPr>
        <w:t>kosten</w:t>
      </w:r>
      <w:r w:rsidRPr="00F11961">
        <w:rPr>
          <w:b/>
          <w:bCs/>
          <w:sz w:val="20"/>
          <w:szCs w:val="20"/>
        </w:rPr>
        <w:t xml:space="preserve"> vastgoedportefeuille</w:t>
      </w:r>
    </w:p>
    <w:p w14:paraId="6EDF2F98" w14:textId="4D970CB3" w:rsidR="004A57A9" w:rsidRPr="004A57A9" w:rsidRDefault="00E83F2D" w:rsidP="004A57A9">
      <w:pPr>
        <w:pStyle w:val="Default"/>
        <w:spacing w:line="276" w:lineRule="auto"/>
        <w:rPr>
          <w:sz w:val="20"/>
          <w:szCs w:val="20"/>
        </w:rPr>
      </w:pPr>
      <w:r>
        <w:rPr>
          <w:sz w:val="20"/>
          <w:szCs w:val="20"/>
        </w:rPr>
        <w:t xml:space="preserve">In het proces van regionalisatie </w:t>
      </w:r>
      <w:r w:rsidRPr="004A57A9">
        <w:rPr>
          <w:sz w:val="20"/>
          <w:szCs w:val="20"/>
        </w:rPr>
        <w:t xml:space="preserve">is </w:t>
      </w:r>
      <w:r w:rsidR="00110E8F">
        <w:rPr>
          <w:sz w:val="20"/>
          <w:szCs w:val="20"/>
        </w:rPr>
        <w:t xml:space="preserve">ervoor gekozen </w:t>
      </w:r>
      <w:r w:rsidRPr="004A57A9">
        <w:rPr>
          <w:sz w:val="20"/>
          <w:szCs w:val="20"/>
        </w:rPr>
        <w:t xml:space="preserve">het </w:t>
      </w:r>
      <w:r>
        <w:rPr>
          <w:sz w:val="20"/>
          <w:szCs w:val="20"/>
        </w:rPr>
        <w:t xml:space="preserve">eigendom en het </w:t>
      </w:r>
      <w:r w:rsidRPr="004A57A9">
        <w:rPr>
          <w:sz w:val="20"/>
          <w:szCs w:val="20"/>
        </w:rPr>
        <w:t xml:space="preserve">beheer van de panden </w:t>
      </w:r>
      <w:r>
        <w:rPr>
          <w:sz w:val="20"/>
          <w:szCs w:val="20"/>
        </w:rPr>
        <w:t xml:space="preserve">van de gemeenten naar de veiligheidsregio </w:t>
      </w:r>
      <w:r w:rsidRPr="004A57A9">
        <w:rPr>
          <w:sz w:val="20"/>
          <w:szCs w:val="20"/>
        </w:rPr>
        <w:t>over</w:t>
      </w:r>
      <w:r w:rsidR="00110E8F">
        <w:rPr>
          <w:sz w:val="20"/>
          <w:szCs w:val="20"/>
        </w:rPr>
        <w:t xml:space="preserve"> te </w:t>
      </w:r>
      <w:r w:rsidRPr="004A57A9">
        <w:rPr>
          <w:sz w:val="20"/>
          <w:szCs w:val="20"/>
        </w:rPr>
        <w:t xml:space="preserve">dragen. </w:t>
      </w:r>
      <w:r w:rsidR="004A57A9" w:rsidRPr="004A57A9">
        <w:rPr>
          <w:sz w:val="20"/>
          <w:szCs w:val="20"/>
        </w:rPr>
        <w:t>D</w:t>
      </w:r>
      <w:r w:rsidR="00110E8F">
        <w:rPr>
          <w:sz w:val="20"/>
          <w:szCs w:val="20"/>
        </w:rPr>
        <w:t>it vastgoed</w:t>
      </w:r>
      <w:r w:rsidR="004B3132">
        <w:rPr>
          <w:sz w:val="20"/>
          <w:szCs w:val="20"/>
        </w:rPr>
        <w:t>,</w:t>
      </w:r>
      <w:r w:rsidR="00110E8F">
        <w:rPr>
          <w:sz w:val="20"/>
          <w:szCs w:val="20"/>
        </w:rPr>
        <w:t xml:space="preserve"> dat beheerd wordt door de</w:t>
      </w:r>
      <w:r w:rsidR="00110E8F" w:rsidRPr="004A57A9">
        <w:rPr>
          <w:sz w:val="20"/>
          <w:szCs w:val="20"/>
        </w:rPr>
        <w:t xml:space="preserve"> </w:t>
      </w:r>
      <w:r w:rsidR="004A57A9" w:rsidRPr="004A57A9">
        <w:rPr>
          <w:sz w:val="20"/>
          <w:szCs w:val="20"/>
        </w:rPr>
        <w:t>VRGZ</w:t>
      </w:r>
      <w:r w:rsidR="004B3132">
        <w:rPr>
          <w:sz w:val="20"/>
          <w:szCs w:val="20"/>
        </w:rPr>
        <w:t>,</w:t>
      </w:r>
      <w:r w:rsidR="004A57A9" w:rsidRPr="004A57A9">
        <w:rPr>
          <w:sz w:val="20"/>
          <w:szCs w:val="20"/>
        </w:rPr>
        <w:t xml:space="preserve"> </w:t>
      </w:r>
      <w:r w:rsidR="00110E8F">
        <w:rPr>
          <w:sz w:val="20"/>
          <w:szCs w:val="20"/>
        </w:rPr>
        <w:t>bestaat momenteel uit</w:t>
      </w:r>
      <w:r w:rsidR="00BE4155">
        <w:rPr>
          <w:sz w:val="20"/>
          <w:szCs w:val="20"/>
        </w:rPr>
        <w:t xml:space="preserve"> 40 panden</w:t>
      </w:r>
      <w:r>
        <w:rPr>
          <w:sz w:val="20"/>
          <w:szCs w:val="20"/>
        </w:rPr>
        <w:t>.</w:t>
      </w:r>
      <w:r w:rsidR="00110E8F">
        <w:rPr>
          <w:sz w:val="20"/>
          <w:szCs w:val="20"/>
        </w:rPr>
        <w:t xml:space="preserve"> </w:t>
      </w:r>
      <w:r w:rsidR="004A57A9" w:rsidRPr="004A57A9">
        <w:rPr>
          <w:sz w:val="20"/>
          <w:szCs w:val="20"/>
        </w:rPr>
        <w:t>95% van de</w:t>
      </w:r>
      <w:r w:rsidR="00110E8F">
        <w:rPr>
          <w:sz w:val="20"/>
          <w:szCs w:val="20"/>
        </w:rPr>
        <w:t>ze</w:t>
      </w:r>
      <w:r w:rsidR="004A57A9" w:rsidRPr="004A57A9">
        <w:rPr>
          <w:sz w:val="20"/>
          <w:szCs w:val="20"/>
        </w:rPr>
        <w:t xml:space="preserve"> panden</w:t>
      </w:r>
      <w:r w:rsidR="00110E8F">
        <w:rPr>
          <w:sz w:val="20"/>
          <w:szCs w:val="20"/>
        </w:rPr>
        <w:t xml:space="preserve"> is</w:t>
      </w:r>
      <w:r w:rsidR="004A57A9" w:rsidRPr="004A57A9">
        <w:rPr>
          <w:sz w:val="20"/>
          <w:szCs w:val="20"/>
        </w:rPr>
        <w:t xml:space="preserve"> eigendom</w:t>
      </w:r>
      <w:r>
        <w:rPr>
          <w:sz w:val="20"/>
          <w:szCs w:val="20"/>
        </w:rPr>
        <w:t xml:space="preserve">, </w:t>
      </w:r>
      <w:r w:rsidR="004A57A9" w:rsidRPr="004A57A9">
        <w:rPr>
          <w:sz w:val="20"/>
          <w:szCs w:val="20"/>
        </w:rPr>
        <w:t xml:space="preserve">5% wordt gehuurd. Vanuit deze panden </w:t>
      </w:r>
      <w:r w:rsidR="00110E8F">
        <w:rPr>
          <w:sz w:val="20"/>
          <w:szCs w:val="20"/>
        </w:rPr>
        <w:t>organiseert de VRGZ</w:t>
      </w:r>
      <w:r>
        <w:rPr>
          <w:sz w:val="20"/>
          <w:szCs w:val="20"/>
        </w:rPr>
        <w:t xml:space="preserve"> </w:t>
      </w:r>
      <w:r w:rsidR="00110E8F">
        <w:rPr>
          <w:sz w:val="20"/>
          <w:szCs w:val="20"/>
        </w:rPr>
        <w:t>haar</w:t>
      </w:r>
      <w:r>
        <w:rPr>
          <w:sz w:val="20"/>
          <w:szCs w:val="20"/>
        </w:rPr>
        <w:t xml:space="preserve"> </w:t>
      </w:r>
      <w:r w:rsidR="00110E8F">
        <w:rPr>
          <w:sz w:val="20"/>
          <w:szCs w:val="20"/>
        </w:rPr>
        <w:t>dienstverlening aan</w:t>
      </w:r>
      <w:r w:rsidR="004A57A9" w:rsidRPr="004A57A9">
        <w:rPr>
          <w:sz w:val="20"/>
          <w:szCs w:val="20"/>
        </w:rPr>
        <w:t xml:space="preserve"> </w:t>
      </w:r>
      <w:r>
        <w:rPr>
          <w:sz w:val="20"/>
          <w:szCs w:val="20"/>
        </w:rPr>
        <w:t>onze</w:t>
      </w:r>
      <w:r w:rsidRPr="004A57A9">
        <w:rPr>
          <w:sz w:val="20"/>
          <w:szCs w:val="20"/>
        </w:rPr>
        <w:t xml:space="preserve"> </w:t>
      </w:r>
      <w:r w:rsidR="004A57A9" w:rsidRPr="004A57A9">
        <w:rPr>
          <w:sz w:val="20"/>
          <w:szCs w:val="20"/>
        </w:rPr>
        <w:t>14 gemeenten</w:t>
      </w:r>
      <w:r>
        <w:rPr>
          <w:sz w:val="20"/>
          <w:szCs w:val="20"/>
        </w:rPr>
        <w:t>.</w:t>
      </w:r>
      <w:r w:rsidR="00A2453E">
        <w:rPr>
          <w:sz w:val="20"/>
          <w:szCs w:val="20"/>
        </w:rPr>
        <w:t xml:space="preserve"> </w:t>
      </w:r>
    </w:p>
    <w:p w14:paraId="0331CAFD" w14:textId="77777777" w:rsidR="004A57A9" w:rsidRDefault="004A57A9" w:rsidP="004A57A9">
      <w:pPr>
        <w:pStyle w:val="Default"/>
        <w:spacing w:line="276" w:lineRule="auto"/>
        <w:rPr>
          <w:sz w:val="20"/>
          <w:szCs w:val="20"/>
        </w:rPr>
      </w:pPr>
    </w:p>
    <w:p w14:paraId="28450DA0" w14:textId="4C205B95" w:rsidR="004A57A9" w:rsidRPr="004A57A9" w:rsidRDefault="004A57A9" w:rsidP="004A57A9">
      <w:pPr>
        <w:pStyle w:val="Default"/>
        <w:spacing w:line="276" w:lineRule="auto"/>
        <w:rPr>
          <w:sz w:val="20"/>
          <w:szCs w:val="20"/>
        </w:rPr>
      </w:pPr>
      <w:r w:rsidRPr="004A57A9">
        <w:rPr>
          <w:sz w:val="20"/>
          <w:szCs w:val="20"/>
        </w:rPr>
        <w:t xml:space="preserve">De komende jaren </w:t>
      </w:r>
      <w:r w:rsidR="00110E8F">
        <w:rPr>
          <w:sz w:val="20"/>
          <w:szCs w:val="20"/>
        </w:rPr>
        <w:t xml:space="preserve">zal zich </w:t>
      </w:r>
      <w:r w:rsidRPr="004A57A9">
        <w:rPr>
          <w:sz w:val="20"/>
          <w:szCs w:val="20"/>
        </w:rPr>
        <w:t xml:space="preserve">een </w:t>
      </w:r>
      <w:r w:rsidR="00110E8F">
        <w:rPr>
          <w:sz w:val="20"/>
          <w:szCs w:val="20"/>
        </w:rPr>
        <w:t>sterke</w:t>
      </w:r>
      <w:r w:rsidR="00110E8F" w:rsidRPr="004A57A9">
        <w:rPr>
          <w:sz w:val="20"/>
          <w:szCs w:val="20"/>
        </w:rPr>
        <w:t xml:space="preserve"> </w:t>
      </w:r>
      <w:r w:rsidRPr="004A57A9">
        <w:rPr>
          <w:sz w:val="20"/>
          <w:szCs w:val="20"/>
        </w:rPr>
        <w:t>stijging van de k</w:t>
      </w:r>
      <w:r w:rsidR="00BE4155">
        <w:rPr>
          <w:sz w:val="20"/>
          <w:szCs w:val="20"/>
        </w:rPr>
        <w:t>osten met betrekking tot dit vastgoed</w:t>
      </w:r>
      <w:r w:rsidR="00110E8F">
        <w:rPr>
          <w:sz w:val="20"/>
          <w:szCs w:val="20"/>
        </w:rPr>
        <w:t xml:space="preserve"> voordoen</w:t>
      </w:r>
      <w:r w:rsidR="00BE4155">
        <w:rPr>
          <w:sz w:val="20"/>
          <w:szCs w:val="20"/>
        </w:rPr>
        <w:t xml:space="preserve">. </w:t>
      </w:r>
      <w:r w:rsidR="00110E8F">
        <w:rPr>
          <w:sz w:val="20"/>
          <w:szCs w:val="20"/>
        </w:rPr>
        <w:t>Hiervoor zijn meerdere oorzaken. Door gestegen kosten is onderhoud van de panden duurder geworden</w:t>
      </w:r>
      <w:r w:rsidR="004B3132">
        <w:rPr>
          <w:sz w:val="20"/>
          <w:szCs w:val="20"/>
        </w:rPr>
        <w:t>.</w:t>
      </w:r>
      <w:r w:rsidR="00110E8F">
        <w:rPr>
          <w:sz w:val="20"/>
          <w:szCs w:val="20"/>
        </w:rPr>
        <w:t xml:space="preserve"> </w:t>
      </w:r>
      <w:r w:rsidR="004B3132">
        <w:rPr>
          <w:sz w:val="20"/>
          <w:szCs w:val="20"/>
        </w:rPr>
        <w:t>D</w:t>
      </w:r>
      <w:r w:rsidR="00110E8F">
        <w:rPr>
          <w:sz w:val="20"/>
          <w:szCs w:val="20"/>
        </w:rPr>
        <w:t>aarnaast moet het vastgoed verduurzaamd worden om tegemoet te komen aan de klimaatwetgeving</w:t>
      </w:r>
      <w:r w:rsidR="004B3132">
        <w:rPr>
          <w:sz w:val="20"/>
          <w:szCs w:val="20"/>
        </w:rPr>
        <w:t>.</w:t>
      </w:r>
      <w:r w:rsidR="00110E8F">
        <w:rPr>
          <w:sz w:val="20"/>
          <w:szCs w:val="20"/>
        </w:rPr>
        <w:t xml:space="preserve"> </w:t>
      </w:r>
      <w:r w:rsidR="004B3132">
        <w:rPr>
          <w:sz w:val="20"/>
          <w:szCs w:val="20"/>
        </w:rPr>
        <w:t>Ook zijn</w:t>
      </w:r>
      <w:r w:rsidR="00110E8F">
        <w:rPr>
          <w:sz w:val="20"/>
          <w:szCs w:val="20"/>
        </w:rPr>
        <w:t xml:space="preserve"> v</w:t>
      </w:r>
      <w:r w:rsidRPr="004A57A9">
        <w:rPr>
          <w:sz w:val="20"/>
          <w:szCs w:val="20"/>
        </w:rPr>
        <w:t>eel panden toe aan vernieuwing (nieuwbouw of levensverlengend onderhoud)</w:t>
      </w:r>
      <w:r w:rsidR="00110E8F">
        <w:rPr>
          <w:sz w:val="20"/>
          <w:szCs w:val="20"/>
        </w:rPr>
        <w:t xml:space="preserve"> vanwege de leeftijd van deze panden</w:t>
      </w:r>
      <w:r w:rsidR="004B3132">
        <w:rPr>
          <w:sz w:val="20"/>
          <w:szCs w:val="20"/>
        </w:rPr>
        <w:t>,</w:t>
      </w:r>
      <w:r w:rsidR="00110E8F">
        <w:rPr>
          <w:sz w:val="20"/>
          <w:szCs w:val="20"/>
        </w:rPr>
        <w:t xml:space="preserve"> wat een effect heeft op de kapitaalslasten</w:t>
      </w:r>
      <w:r w:rsidRPr="004A57A9">
        <w:rPr>
          <w:sz w:val="20"/>
          <w:szCs w:val="20"/>
        </w:rPr>
        <w:t xml:space="preserve">. </w:t>
      </w:r>
      <w:r w:rsidR="00110E8F">
        <w:rPr>
          <w:sz w:val="20"/>
          <w:szCs w:val="20"/>
        </w:rPr>
        <w:t>Deze stijging van kosten wordt</w:t>
      </w:r>
      <w:r w:rsidRPr="004A57A9">
        <w:rPr>
          <w:sz w:val="20"/>
          <w:szCs w:val="20"/>
        </w:rPr>
        <w:t xml:space="preserve"> niet gedekt door de </w:t>
      </w:r>
      <w:r w:rsidR="00110E8F">
        <w:rPr>
          <w:sz w:val="20"/>
          <w:szCs w:val="20"/>
        </w:rPr>
        <w:t xml:space="preserve">huidige </w:t>
      </w:r>
      <w:r w:rsidRPr="004A57A9">
        <w:rPr>
          <w:sz w:val="20"/>
          <w:szCs w:val="20"/>
        </w:rPr>
        <w:t>begroting</w:t>
      </w:r>
      <w:r w:rsidR="00110E8F">
        <w:rPr>
          <w:sz w:val="20"/>
          <w:szCs w:val="20"/>
        </w:rPr>
        <w:t xml:space="preserve"> en </w:t>
      </w:r>
      <w:r w:rsidR="00D437D0">
        <w:rPr>
          <w:sz w:val="20"/>
          <w:szCs w:val="20"/>
        </w:rPr>
        <w:t xml:space="preserve">vraagt </w:t>
      </w:r>
      <w:r w:rsidR="00D84439">
        <w:rPr>
          <w:sz w:val="20"/>
          <w:szCs w:val="20"/>
        </w:rPr>
        <w:t xml:space="preserve">derhalve </w:t>
      </w:r>
      <w:r w:rsidR="00D437D0">
        <w:rPr>
          <w:sz w:val="20"/>
          <w:szCs w:val="20"/>
        </w:rPr>
        <w:t>om een oplossing</w:t>
      </w:r>
      <w:r w:rsidR="00110E8F">
        <w:rPr>
          <w:sz w:val="20"/>
          <w:szCs w:val="20"/>
        </w:rPr>
        <w:t xml:space="preserve">. </w:t>
      </w:r>
      <w:r w:rsidRPr="004A57A9">
        <w:rPr>
          <w:sz w:val="20"/>
          <w:szCs w:val="20"/>
        </w:rPr>
        <w:t xml:space="preserve">In de Programmabegroting 2024 en Meerjarenraming 2025-2027 </w:t>
      </w:r>
      <w:r w:rsidR="00110E8F">
        <w:rPr>
          <w:sz w:val="20"/>
          <w:szCs w:val="20"/>
        </w:rPr>
        <w:t xml:space="preserve">VRGZ </w:t>
      </w:r>
      <w:r w:rsidRPr="004A57A9">
        <w:rPr>
          <w:sz w:val="20"/>
          <w:szCs w:val="20"/>
        </w:rPr>
        <w:t xml:space="preserve">is hier aandacht voor geweest. Een meerderheid van de gemeenten </w:t>
      </w:r>
      <w:r w:rsidR="00BE4155">
        <w:rPr>
          <w:sz w:val="20"/>
          <w:szCs w:val="20"/>
        </w:rPr>
        <w:t xml:space="preserve">heeft naar aanleiding daarvan gevraagd </w:t>
      </w:r>
      <w:r w:rsidRPr="004A57A9">
        <w:rPr>
          <w:sz w:val="20"/>
          <w:szCs w:val="20"/>
        </w:rPr>
        <w:t>om met een meer concreet uitgewerkt voorstel te komen omtrent de ontwikkelingen van de vastgoedportefeuille en de financiële consequenties daarvan.</w:t>
      </w:r>
    </w:p>
    <w:p w14:paraId="7C287210" w14:textId="77777777" w:rsidR="004A57A9" w:rsidRPr="004A57A9" w:rsidRDefault="004A57A9" w:rsidP="004A57A9">
      <w:pPr>
        <w:pStyle w:val="Default"/>
        <w:spacing w:line="276" w:lineRule="auto"/>
        <w:rPr>
          <w:sz w:val="20"/>
          <w:szCs w:val="20"/>
        </w:rPr>
      </w:pPr>
    </w:p>
    <w:p w14:paraId="59AF0275" w14:textId="7858FEBA" w:rsidR="0012442B" w:rsidRPr="00207F75" w:rsidRDefault="002C2877" w:rsidP="002C2877">
      <w:pPr>
        <w:pStyle w:val="Default"/>
        <w:spacing w:line="276" w:lineRule="auto"/>
        <w:rPr>
          <w:b/>
          <w:bCs/>
          <w:sz w:val="20"/>
          <w:szCs w:val="20"/>
        </w:rPr>
      </w:pPr>
      <w:r>
        <w:rPr>
          <w:b/>
          <w:bCs/>
          <w:sz w:val="20"/>
          <w:szCs w:val="20"/>
        </w:rPr>
        <w:t>Bijeenkomst bestuur</w:t>
      </w:r>
      <w:r w:rsidR="00565745">
        <w:rPr>
          <w:b/>
          <w:bCs/>
          <w:sz w:val="20"/>
          <w:szCs w:val="20"/>
        </w:rPr>
        <w:t>sleden</w:t>
      </w:r>
    </w:p>
    <w:p w14:paraId="417195E8" w14:textId="7FB90CEF" w:rsidR="00C9754D" w:rsidRPr="00C9754D" w:rsidRDefault="00C9754D" w:rsidP="00C9754D">
      <w:pPr>
        <w:pStyle w:val="Default"/>
        <w:spacing w:line="276" w:lineRule="auto"/>
        <w:rPr>
          <w:sz w:val="20"/>
          <w:szCs w:val="20"/>
        </w:rPr>
      </w:pPr>
      <w:r w:rsidRPr="00C9754D">
        <w:rPr>
          <w:sz w:val="20"/>
          <w:szCs w:val="20"/>
        </w:rPr>
        <w:t xml:space="preserve">Conform </w:t>
      </w:r>
      <w:r w:rsidR="00E83F2D">
        <w:rPr>
          <w:sz w:val="20"/>
          <w:szCs w:val="20"/>
        </w:rPr>
        <w:t xml:space="preserve">de vraag van de raden is gestart </w:t>
      </w:r>
      <w:r w:rsidR="00110E8F">
        <w:rPr>
          <w:sz w:val="20"/>
          <w:szCs w:val="20"/>
        </w:rPr>
        <w:t>met</w:t>
      </w:r>
      <w:r w:rsidR="00E83F2D">
        <w:rPr>
          <w:sz w:val="20"/>
          <w:szCs w:val="20"/>
        </w:rPr>
        <w:t xml:space="preserve"> het opstellen van een dergelijk plan. Om hier richting aan te geven is </w:t>
      </w:r>
      <w:r w:rsidRPr="00C9754D">
        <w:rPr>
          <w:sz w:val="20"/>
          <w:szCs w:val="20"/>
        </w:rPr>
        <w:t>een themabijeenkomst voor bestuursleden georganiseerd op 4 april 2024. Deze bijeenkomst had beeldvorming en eerste meningsvorming over een mogelijk vervolg als doel. Daartoe hebben de bestuursleden toelichting gekregen op de huidige situatie en op</w:t>
      </w:r>
      <w:r w:rsidR="00110E8F">
        <w:rPr>
          <w:sz w:val="20"/>
          <w:szCs w:val="20"/>
        </w:rPr>
        <w:t xml:space="preserve"> de factoren die van invloed zijn op de </w:t>
      </w:r>
      <w:r w:rsidRPr="00C9754D">
        <w:rPr>
          <w:sz w:val="20"/>
          <w:szCs w:val="20"/>
        </w:rPr>
        <w:t xml:space="preserve">stijging van de </w:t>
      </w:r>
      <w:r w:rsidR="00110E8F">
        <w:rPr>
          <w:sz w:val="20"/>
          <w:szCs w:val="20"/>
        </w:rPr>
        <w:t>kosten</w:t>
      </w:r>
      <w:r w:rsidR="00110E8F" w:rsidRPr="00C9754D">
        <w:rPr>
          <w:sz w:val="20"/>
          <w:szCs w:val="20"/>
        </w:rPr>
        <w:t xml:space="preserve"> </w:t>
      </w:r>
      <w:r w:rsidRPr="00C9754D">
        <w:rPr>
          <w:sz w:val="20"/>
          <w:szCs w:val="20"/>
        </w:rPr>
        <w:t>van de vastgoedportefeuille</w:t>
      </w:r>
      <w:r w:rsidR="00110E8F">
        <w:rPr>
          <w:sz w:val="20"/>
          <w:szCs w:val="20"/>
        </w:rPr>
        <w:t xml:space="preserve">. </w:t>
      </w:r>
    </w:p>
    <w:p w14:paraId="3D90C27E" w14:textId="77777777" w:rsidR="00C9754D" w:rsidRPr="00C9754D" w:rsidRDefault="00C9754D" w:rsidP="00C9754D">
      <w:pPr>
        <w:pStyle w:val="Default"/>
        <w:spacing w:line="276" w:lineRule="auto"/>
        <w:rPr>
          <w:sz w:val="20"/>
          <w:szCs w:val="20"/>
        </w:rPr>
      </w:pPr>
    </w:p>
    <w:p w14:paraId="7582341C" w14:textId="0999494C" w:rsidR="00C9754D" w:rsidRPr="00C9754D" w:rsidRDefault="00C9754D" w:rsidP="00C9754D">
      <w:pPr>
        <w:pStyle w:val="Default"/>
        <w:spacing w:line="276" w:lineRule="auto"/>
        <w:rPr>
          <w:sz w:val="20"/>
          <w:szCs w:val="20"/>
        </w:rPr>
      </w:pPr>
      <w:r w:rsidRPr="00C9754D">
        <w:rPr>
          <w:sz w:val="20"/>
          <w:szCs w:val="20"/>
        </w:rPr>
        <w:t xml:space="preserve">Tijdens deze bijeenkomst op 4 april 2024, </w:t>
      </w:r>
      <w:r w:rsidR="002740F5">
        <w:rPr>
          <w:sz w:val="20"/>
          <w:szCs w:val="20"/>
        </w:rPr>
        <w:t>bespraken</w:t>
      </w:r>
      <w:r w:rsidR="002740F5" w:rsidRPr="00C9754D">
        <w:rPr>
          <w:sz w:val="20"/>
          <w:szCs w:val="20"/>
        </w:rPr>
        <w:t xml:space="preserve"> </w:t>
      </w:r>
      <w:r w:rsidRPr="00C9754D">
        <w:rPr>
          <w:sz w:val="20"/>
          <w:szCs w:val="20"/>
        </w:rPr>
        <w:t>de bestuursleden op basis van de presentatie en de daarop volgende discussie, d</w:t>
      </w:r>
      <w:r w:rsidR="002740F5">
        <w:rPr>
          <w:sz w:val="20"/>
          <w:szCs w:val="20"/>
        </w:rPr>
        <w:t>e mogelijkheid</w:t>
      </w:r>
      <w:r w:rsidRPr="00C9754D">
        <w:rPr>
          <w:sz w:val="20"/>
          <w:szCs w:val="20"/>
        </w:rPr>
        <w:t xml:space="preserve"> om nader onderzoek te laten doen naar </w:t>
      </w:r>
      <w:r w:rsidR="002740F5">
        <w:rPr>
          <w:sz w:val="20"/>
          <w:szCs w:val="20"/>
        </w:rPr>
        <w:t>scenario’s</w:t>
      </w:r>
      <w:r w:rsidR="002740F5" w:rsidRPr="00C9754D">
        <w:rPr>
          <w:sz w:val="20"/>
          <w:szCs w:val="20"/>
        </w:rPr>
        <w:t xml:space="preserve"> </w:t>
      </w:r>
      <w:r w:rsidRPr="00C9754D">
        <w:rPr>
          <w:sz w:val="20"/>
          <w:szCs w:val="20"/>
        </w:rPr>
        <w:t xml:space="preserve">om de stijging van de </w:t>
      </w:r>
      <w:r w:rsidR="00817293">
        <w:rPr>
          <w:sz w:val="20"/>
          <w:szCs w:val="20"/>
        </w:rPr>
        <w:t>kosten</w:t>
      </w:r>
      <w:r w:rsidRPr="00C9754D">
        <w:rPr>
          <w:sz w:val="20"/>
          <w:szCs w:val="20"/>
        </w:rPr>
        <w:t xml:space="preserve"> van de vastgoedportefeuille te kunnen </w:t>
      </w:r>
      <w:r w:rsidR="00110E8F">
        <w:rPr>
          <w:sz w:val="20"/>
          <w:szCs w:val="20"/>
        </w:rPr>
        <w:t xml:space="preserve">dempen. </w:t>
      </w:r>
      <w:r w:rsidR="00BA123C">
        <w:rPr>
          <w:sz w:val="20"/>
          <w:szCs w:val="20"/>
        </w:rPr>
        <w:t xml:space="preserve">In </w:t>
      </w:r>
      <w:r w:rsidR="006B3A43">
        <w:rPr>
          <w:sz w:val="20"/>
          <w:szCs w:val="20"/>
        </w:rPr>
        <w:t xml:space="preserve">de vergadering van </w:t>
      </w:r>
      <w:r w:rsidR="00BA123C">
        <w:rPr>
          <w:sz w:val="20"/>
          <w:szCs w:val="20"/>
        </w:rPr>
        <w:t xml:space="preserve">het algemeen bestuur van 25 april </w:t>
      </w:r>
      <w:r w:rsidR="00385450">
        <w:rPr>
          <w:sz w:val="20"/>
          <w:szCs w:val="20"/>
        </w:rPr>
        <w:t xml:space="preserve">2024 </w:t>
      </w:r>
      <w:r w:rsidR="006B3A43">
        <w:rPr>
          <w:sz w:val="20"/>
          <w:szCs w:val="20"/>
        </w:rPr>
        <w:t>is</w:t>
      </w:r>
      <w:r w:rsidR="00BA123C">
        <w:rPr>
          <w:sz w:val="20"/>
          <w:szCs w:val="20"/>
        </w:rPr>
        <w:t xml:space="preserve"> deze opdracht </w:t>
      </w:r>
      <w:r w:rsidR="006B3A43">
        <w:rPr>
          <w:sz w:val="20"/>
          <w:szCs w:val="20"/>
        </w:rPr>
        <w:t xml:space="preserve">tot onderzoek besproken en </w:t>
      </w:r>
      <w:r w:rsidR="005D3CF9">
        <w:rPr>
          <w:sz w:val="20"/>
          <w:szCs w:val="20"/>
        </w:rPr>
        <w:t>vastgesteld.</w:t>
      </w:r>
    </w:p>
    <w:p w14:paraId="1F161C4C" w14:textId="77777777" w:rsidR="00C9754D" w:rsidRPr="00C9754D" w:rsidRDefault="00C9754D" w:rsidP="00C9754D">
      <w:pPr>
        <w:pStyle w:val="Default"/>
        <w:spacing w:line="276" w:lineRule="auto"/>
        <w:rPr>
          <w:sz w:val="20"/>
          <w:szCs w:val="20"/>
        </w:rPr>
      </w:pPr>
    </w:p>
    <w:p w14:paraId="2E48487B" w14:textId="05927210" w:rsidR="00C9754D" w:rsidRPr="00C9754D" w:rsidRDefault="006B3A43" w:rsidP="00C9754D">
      <w:pPr>
        <w:pStyle w:val="Default"/>
        <w:spacing w:line="276" w:lineRule="auto"/>
        <w:rPr>
          <w:sz w:val="20"/>
          <w:szCs w:val="20"/>
        </w:rPr>
      </w:pPr>
      <w:r>
        <w:rPr>
          <w:sz w:val="20"/>
          <w:szCs w:val="20"/>
        </w:rPr>
        <w:t xml:space="preserve">In het onderzoeksvoorstel </w:t>
      </w:r>
      <w:r w:rsidR="002171F1">
        <w:rPr>
          <w:sz w:val="20"/>
          <w:szCs w:val="20"/>
        </w:rPr>
        <w:t xml:space="preserve">wordt gekeken naar </w:t>
      </w:r>
      <w:r w:rsidR="00A15CA1">
        <w:rPr>
          <w:sz w:val="20"/>
          <w:szCs w:val="20"/>
        </w:rPr>
        <w:t xml:space="preserve">diverse </w:t>
      </w:r>
      <w:r w:rsidR="002171F1">
        <w:rPr>
          <w:sz w:val="20"/>
          <w:szCs w:val="20"/>
        </w:rPr>
        <w:t xml:space="preserve">scenario’s waarbij de volgende </w:t>
      </w:r>
      <w:r w:rsidR="002E7F2B">
        <w:rPr>
          <w:sz w:val="20"/>
          <w:szCs w:val="20"/>
        </w:rPr>
        <w:t>v</w:t>
      </w:r>
      <w:r w:rsidR="00E51DA7">
        <w:rPr>
          <w:sz w:val="20"/>
          <w:szCs w:val="20"/>
        </w:rPr>
        <w:t xml:space="preserve">ragen </w:t>
      </w:r>
      <w:r w:rsidR="002E7F2B">
        <w:rPr>
          <w:sz w:val="20"/>
          <w:szCs w:val="20"/>
        </w:rPr>
        <w:t>worden onderzocht:</w:t>
      </w:r>
    </w:p>
    <w:p w14:paraId="7C8AFF92" w14:textId="77777777" w:rsidR="0027052A" w:rsidRPr="0027052A" w:rsidRDefault="0027052A" w:rsidP="0027052A">
      <w:pPr>
        <w:pStyle w:val="Default"/>
        <w:numPr>
          <w:ilvl w:val="0"/>
          <w:numId w:val="33"/>
        </w:numPr>
        <w:spacing w:line="276" w:lineRule="auto"/>
        <w:rPr>
          <w:sz w:val="20"/>
          <w:szCs w:val="20"/>
        </w:rPr>
      </w:pPr>
      <w:r w:rsidRPr="00F32FAA">
        <w:rPr>
          <w:sz w:val="20"/>
          <w:szCs w:val="20"/>
        </w:rPr>
        <w:t xml:space="preserve">Welke mogelijkheden zijn er om tot een regionale indeling van de posten te komen en wat zijn de financiële en operationele </w:t>
      </w:r>
      <w:r w:rsidRPr="0027052A">
        <w:rPr>
          <w:sz w:val="20"/>
          <w:szCs w:val="20"/>
        </w:rPr>
        <w:t>effecten daarvan?</w:t>
      </w:r>
    </w:p>
    <w:p w14:paraId="7B7B7E65" w14:textId="77777777" w:rsidR="0027052A" w:rsidRPr="0027052A" w:rsidRDefault="0027052A" w:rsidP="0027052A">
      <w:pPr>
        <w:pStyle w:val="Default"/>
        <w:numPr>
          <w:ilvl w:val="0"/>
          <w:numId w:val="33"/>
        </w:numPr>
        <w:spacing w:line="276" w:lineRule="auto"/>
        <w:rPr>
          <w:sz w:val="20"/>
          <w:szCs w:val="20"/>
        </w:rPr>
      </w:pPr>
      <w:r w:rsidRPr="0027052A">
        <w:rPr>
          <w:sz w:val="20"/>
          <w:szCs w:val="20"/>
        </w:rPr>
        <w:t xml:space="preserve">Wat zijn de financiële gevolgen van de terugkoopregeling? En welke alternatieven bestaan er? </w:t>
      </w:r>
    </w:p>
    <w:p w14:paraId="4BACDA5B" w14:textId="77777777" w:rsidR="0027052A" w:rsidRPr="0027052A" w:rsidRDefault="0027052A" w:rsidP="0027052A">
      <w:pPr>
        <w:pStyle w:val="Default"/>
        <w:numPr>
          <w:ilvl w:val="0"/>
          <w:numId w:val="33"/>
        </w:numPr>
        <w:spacing w:line="276" w:lineRule="auto"/>
        <w:rPr>
          <w:sz w:val="20"/>
          <w:szCs w:val="20"/>
        </w:rPr>
      </w:pPr>
      <w:r w:rsidRPr="0027052A">
        <w:rPr>
          <w:sz w:val="20"/>
          <w:szCs w:val="20"/>
        </w:rPr>
        <w:t>Welke mogelijkheden zijn er om de vastgoedportefeuille te laten voldoen aan de wettelijke en duurzaamheidskaders en welke financiële gevolgen heeft dit?</w:t>
      </w:r>
    </w:p>
    <w:p w14:paraId="4141C407" w14:textId="77777777" w:rsidR="0027052A" w:rsidRPr="00F32FAA" w:rsidRDefault="0027052A" w:rsidP="0027052A">
      <w:pPr>
        <w:pStyle w:val="Default"/>
        <w:numPr>
          <w:ilvl w:val="0"/>
          <w:numId w:val="33"/>
        </w:numPr>
        <w:spacing w:line="276" w:lineRule="auto"/>
        <w:rPr>
          <w:sz w:val="20"/>
          <w:szCs w:val="20"/>
        </w:rPr>
      </w:pPr>
      <w:r w:rsidRPr="0027052A">
        <w:rPr>
          <w:sz w:val="20"/>
          <w:szCs w:val="20"/>
        </w:rPr>
        <w:t>Welke mogelijkheden biedt de gezamenlijke</w:t>
      </w:r>
      <w:r w:rsidRPr="00F32FAA">
        <w:rPr>
          <w:sz w:val="20"/>
          <w:szCs w:val="20"/>
        </w:rPr>
        <w:t xml:space="preserve"> huisvesting van ambulance en brandweer en wat zijn de financiële implicaties hiervan?</w:t>
      </w:r>
    </w:p>
    <w:p w14:paraId="130A1AC2" w14:textId="77777777" w:rsidR="0027052A" w:rsidRPr="00F32FAA" w:rsidRDefault="0027052A" w:rsidP="0027052A">
      <w:pPr>
        <w:pStyle w:val="Default"/>
        <w:numPr>
          <w:ilvl w:val="0"/>
          <w:numId w:val="33"/>
        </w:numPr>
        <w:spacing w:line="276" w:lineRule="auto"/>
        <w:rPr>
          <w:sz w:val="20"/>
          <w:szCs w:val="20"/>
        </w:rPr>
      </w:pPr>
      <w:r w:rsidRPr="00F32FAA">
        <w:rPr>
          <w:sz w:val="20"/>
          <w:szCs w:val="20"/>
        </w:rPr>
        <w:t>Welke mogelijkheden biedt het opnemen van meerdere gebruiksmogelijkheden in panden waar vanuit ook de VRGZ haar dienstverlening organiseert</w:t>
      </w:r>
      <w:r>
        <w:rPr>
          <w:sz w:val="20"/>
          <w:szCs w:val="20"/>
        </w:rPr>
        <w:t>?</w:t>
      </w:r>
    </w:p>
    <w:p w14:paraId="40355674" w14:textId="72CB95A3" w:rsidR="00D03DD3" w:rsidRPr="00C9754D" w:rsidRDefault="00D03DD3" w:rsidP="0027052A">
      <w:pPr>
        <w:pStyle w:val="Default"/>
        <w:spacing w:line="276" w:lineRule="auto"/>
        <w:ind w:left="360"/>
        <w:rPr>
          <w:sz w:val="20"/>
          <w:szCs w:val="20"/>
        </w:rPr>
      </w:pPr>
    </w:p>
    <w:p w14:paraId="533D09B6" w14:textId="77777777" w:rsidR="00C9754D" w:rsidRPr="00C9754D" w:rsidRDefault="00C9754D" w:rsidP="00C9754D">
      <w:pPr>
        <w:pStyle w:val="Default"/>
        <w:spacing w:line="276" w:lineRule="auto"/>
        <w:rPr>
          <w:sz w:val="20"/>
          <w:szCs w:val="20"/>
        </w:rPr>
      </w:pPr>
    </w:p>
    <w:p w14:paraId="0E408491" w14:textId="54972C30" w:rsidR="00C9754D" w:rsidRPr="00C9754D" w:rsidRDefault="00C31D1F" w:rsidP="004B3132">
      <w:pPr>
        <w:pStyle w:val="Default"/>
        <w:spacing w:line="276" w:lineRule="auto"/>
        <w:rPr>
          <w:sz w:val="20"/>
          <w:szCs w:val="20"/>
        </w:rPr>
      </w:pPr>
      <w:r>
        <w:rPr>
          <w:sz w:val="20"/>
          <w:szCs w:val="20"/>
        </w:rPr>
        <w:t>O</w:t>
      </w:r>
      <w:r w:rsidR="00EF3014">
        <w:rPr>
          <w:sz w:val="20"/>
          <w:szCs w:val="20"/>
        </w:rPr>
        <w:t>p basis van bovenstaande vragen zullen v</w:t>
      </w:r>
      <w:r w:rsidR="00EF3014" w:rsidRPr="00C9754D">
        <w:rPr>
          <w:sz w:val="20"/>
          <w:szCs w:val="20"/>
        </w:rPr>
        <w:t xml:space="preserve">erschillende </w:t>
      </w:r>
      <w:r w:rsidR="00C9754D" w:rsidRPr="00C9754D">
        <w:rPr>
          <w:sz w:val="20"/>
          <w:szCs w:val="20"/>
        </w:rPr>
        <w:t>scenario</w:t>
      </w:r>
      <w:r w:rsidR="00E83F2D">
        <w:rPr>
          <w:sz w:val="20"/>
          <w:szCs w:val="20"/>
        </w:rPr>
        <w:t>’</w:t>
      </w:r>
      <w:r w:rsidR="00C9754D" w:rsidRPr="00C9754D">
        <w:rPr>
          <w:sz w:val="20"/>
          <w:szCs w:val="20"/>
        </w:rPr>
        <w:t>s</w:t>
      </w:r>
      <w:r w:rsidR="00E83F2D">
        <w:rPr>
          <w:sz w:val="20"/>
          <w:szCs w:val="20"/>
        </w:rPr>
        <w:t xml:space="preserve"> en de financiële consequenties</w:t>
      </w:r>
      <w:r w:rsidR="00EF3014">
        <w:rPr>
          <w:sz w:val="20"/>
          <w:szCs w:val="20"/>
        </w:rPr>
        <w:t xml:space="preserve"> worden opgesteld</w:t>
      </w:r>
      <w:r w:rsidR="00410229">
        <w:rPr>
          <w:sz w:val="20"/>
          <w:szCs w:val="20"/>
        </w:rPr>
        <w:t xml:space="preserve">. Deze zullen worden besproken door het </w:t>
      </w:r>
      <w:r w:rsidR="006F0B02">
        <w:rPr>
          <w:sz w:val="20"/>
          <w:szCs w:val="20"/>
        </w:rPr>
        <w:t>A</w:t>
      </w:r>
      <w:r w:rsidR="00410229">
        <w:rPr>
          <w:sz w:val="20"/>
          <w:szCs w:val="20"/>
        </w:rPr>
        <w:t xml:space="preserve">lgemeen </w:t>
      </w:r>
      <w:r w:rsidR="006F0B02">
        <w:rPr>
          <w:sz w:val="20"/>
          <w:szCs w:val="20"/>
        </w:rPr>
        <w:t>B</w:t>
      </w:r>
      <w:r w:rsidR="00410229">
        <w:rPr>
          <w:sz w:val="20"/>
          <w:szCs w:val="20"/>
        </w:rPr>
        <w:t>estuur.</w:t>
      </w:r>
      <w:r w:rsidR="008231F7">
        <w:rPr>
          <w:sz w:val="20"/>
          <w:szCs w:val="20"/>
        </w:rPr>
        <w:t xml:space="preserve"> </w:t>
      </w:r>
      <w:r w:rsidR="00410229">
        <w:rPr>
          <w:sz w:val="20"/>
          <w:szCs w:val="20"/>
        </w:rPr>
        <w:t>Het uiteindelijke resultaat van het onderzoek moet leiden tot een keuze uit een van de scenario’s.</w:t>
      </w:r>
    </w:p>
    <w:p w14:paraId="43877B33" w14:textId="77777777" w:rsidR="00C9754D" w:rsidRPr="008231F7" w:rsidRDefault="00C9754D" w:rsidP="004B3132">
      <w:pPr>
        <w:pStyle w:val="Default"/>
        <w:spacing w:line="276" w:lineRule="auto"/>
        <w:ind w:left="1065"/>
        <w:rPr>
          <w:b/>
          <w:bCs/>
          <w:sz w:val="20"/>
          <w:szCs w:val="20"/>
        </w:rPr>
      </w:pPr>
    </w:p>
    <w:p w14:paraId="22AB8115" w14:textId="28BF074A" w:rsidR="00A61A38" w:rsidRPr="00A61A38" w:rsidRDefault="00A61A38" w:rsidP="0012442B">
      <w:pPr>
        <w:pStyle w:val="Default"/>
        <w:spacing w:line="276" w:lineRule="auto"/>
        <w:rPr>
          <w:b/>
          <w:bCs/>
          <w:sz w:val="20"/>
          <w:szCs w:val="20"/>
        </w:rPr>
      </w:pPr>
      <w:r w:rsidRPr="00A61A38">
        <w:rPr>
          <w:b/>
          <w:bCs/>
          <w:sz w:val="20"/>
          <w:szCs w:val="20"/>
        </w:rPr>
        <w:t>Onderzoek en aanpak</w:t>
      </w:r>
    </w:p>
    <w:p w14:paraId="29637A9C" w14:textId="2CA2D8F5" w:rsidR="00713BC5" w:rsidRDefault="008231F7" w:rsidP="0012442B">
      <w:pPr>
        <w:pStyle w:val="Default"/>
        <w:spacing w:line="276" w:lineRule="auto"/>
        <w:rPr>
          <w:sz w:val="20"/>
          <w:szCs w:val="20"/>
        </w:rPr>
      </w:pPr>
      <w:r>
        <w:rPr>
          <w:sz w:val="20"/>
          <w:szCs w:val="20"/>
        </w:rPr>
        <w:t xml:space="preserve">Het voorstel dat het algemeen </w:t>
      </w:r>
      <w:r w:rsidR="00DB59CF">
        <w:rPr>
          <w:sz w:val="20"/>
          <w:szCs w:val="20"/>
        </w:rPr>
        <w:t xml:space="preserve">bestuur </w:t>
      </w:r>
      <w:r>
        <w:rPr>
          <w:sz w:val="20"/>
          <w:szCs w:val="20"/>
        </w:rPr>
        <w:t xml:space="preserve">VRGZ </w:t>
      </w:r>
      <w:r w:rsidR="00EE7CB0">
        <w:rPr>
          <w:sz w:val="20"/>
          <w:szCs w:val="20"/>
        </w:rPr>
        <w:t xml:space="preserve">heeft vastgesteld op 25 april bevat ook een plan van aanpak. </w:t>
      </w:r>
    </w:p>
    <w:p w14:paraId="4C85A11C" w14:textId="77777777" w:rsidR="00713BC5" w:rsidRDefault="00713BC5" w:rsidP="0012442B">
      <w:pPr>
        <w:pStyle w:val="Default"/>
        <w:spacing w:line="276" w:lineRule="auto"/>
        <w:rPr>
          <w:sz w:val="20"/>
          <w:szCs w:val="20"/>
        </w:rPr>
      </w:pPr>
    </w:p>
    <w:p w14:paraId="5C58AF96" w14:textId="77777777" w:rsidR="00214CF1" w:rsidRPr="00214CF1" w:rsidRDefault="00214CF1" w:rsidP="00214CF1">
      <w:pPr>
        <w:pStyle w:val="Default"/>
        <w:spacing w:line="276" w:lineRule="auto"/>
      </w:pPr>
      <w:r w:rsidRPr="00214CF1">
        <w:rPr>
          <w:sz w:val="20"/>
          <w:szCs w:val="20"/>
          <w:u w:val="single"/>
        </w:rPr>
        <w:t>Organisatie</w:t>
      </w:r>
      <w:r w:rsidRPr="00214CF1">
        <w:t xml:space="preserve"> </w:t>
      </w:r>
    </w:p>
    <w:p w14:paraId="5154E575" w14:textId="77777777" w:rsidR="00214CF1" w:rsidRPr="00214CF1" w:rsidRDefault="00214CF1" w:rsidP="00214CF1">
      <w:pPr>
        <w:pStyle w:val="Default"/>
        <w:spacing w:line="276" w:lineRule="auto"/>
        <w:rPr>
          <w:sz w:val="20"/>
          <w:szCs w:val="20"/>
        </w:rPr>
      </w:pPr>
      <w:r w:rsidRPr="00214CF1">
        <w:rPr>
          <w:sz w:val="20"/>
          <w:szCs w:val="20"/>
        </w:rPr>
        <w:t>De bestuursleden hebben de wens uitgesproken dat gemeenten goed worden meegenomen in dit proces. Dat geldt voor de ambtenaren van de gemeenten maar ook voor de gemeenteraden. Met oog hierop wordt de volgende organisatie voorgesteld:</w:t>
      </w:r>
    </w:p>
    <w:p w14:paraId="40F39CC9" w14:textId="77777777" w:rsidR="00214CF1" w:rsidRPr="00214CF1" w:rsidRDefault="00214CF1" w:rsidP="00214CF1">
      <w:pPr>
        <w:pStyle w:val="Default"/>
        <w:numPr>
          <w:ilvl w:val="0"/>
          <w:numId w:val="37"/>
        </w:numPr>
        <w:spacing w:line="276" w:lineRule="auto"/>
        <w:rPr>
          <w:sz w:val="20"/>
          <w:szCs w:val="20"/>
        </w:rPr>
      </w:pPr>
      <w:r w:rsidRPr="00214CF1">
        <w:rPr>
          <w:sz w:val="20"/>
          <w:szCs w:val="20"/>
        </w:rPr>
        <w:t>Een bestuurlijke procesbegeleidingsgroep wordt ingesteld bestaande uit burgemeesters Ostendorp, Slinkman en Kottelenberg. Deze wordt ondersteund door de VRGZ. De opdracht van deze procesbegeleidingsgroep is het proces te begeleiden en voorstellen te toetsen of ze ‘rijp’ zijn voor behandeling in het AB. Specifiek aandachtspunt voor deze begeleidingsgroep is samenspraak met de gemeenteraden en het ‘zwaluwstaarten’ van dit onderzoekstraject met het traject over de kostenverdeelsystematiek.</w:t>
      </w:r>
    </w:p>
    <w:p w14:paraId="5CD29858" w14:textId="77777777" w:rsidR="00214CF1" w:rsidRPr="00214CF1" w:rsidRDefault="00214CF1" w:rsidP="00214CF1">
      <w:pPr>
        <w:pStyle w:val="Default"/>
        <w:numPr>
          <w:ilvl w:val="0"/>
          <w:numId w:val="37"/>
        </w:numPr>
        <w:spacing w:line="276" w:lineRule="auto"/>
        <w:rPr>
          <w:sz w:val="20"/>
          <w:szCs w:val="20"/>
        </w:rPr>
      </w:pPr>
      <w:r w:rsidRPr="00214CF1">
        <w:rPr>
          <w:sz w:val="20"/>
          <w:szCs w:val="20"/>
        </w:rPr>
        <w:t xml:space="preserve">Een ambtelijke werkgroep wordt ingesteld bestaande uit de betrokken ambtenaren van alle gemeenten in de Veiligheidsregio Gelderland-Zuid. Deze groep kan in de basis hetzelfde zijn als bij de kostenverdeelsystematiek, en kan worden aangevuld met de benodigde specifieke expertise.  </w:t>
      </w:r>
    </w:p>
    <w:p w14:paraId="162B5332" w14:textId="77777777" w:rsidR="00214CF1" w:rsidRPr="00214CF1" w:rsidRDefault="00214CF1" w:rsidP="00214CF1">
      <w:pPr>
        <w:pStyle w:val="Default"/>
        <w:numPr>
          <w:ilvl w:val="0"/>
          <w:numId w:val="37"/>
        </w:numPr>
        <w:spacing w:line="276" w:lineRule="auto"/>
        <w:rPr>
          <w:sz w:val="20"/>
          <w:szCs w:val="20"/>
        </w:rPr>
      </w:pPr>
      <w:r w:rsidRPr="00214CF1">
        <w:rPr>
          <w:sz w:val="20"/>
          <w:szCs w:val="20"/>
        </w:rPr>
        <w:t>Uitvoering onderzoek en begeleiding proces wordt door een interne werkgroep gedaan, met ondersteuning van adviesbureau HEVO.</w:t>
      </w:r>
    </w:p>
    <w:p w14:paraId="52BB162D" w14:textId="77777777" w:rsidR="00713BC5" w:rsidRDefault="00713BC5" w:rsidP="0012442B">
      <w:pPr>
        <w:pStyle w:val="Default"/>
        <w:spacing w:line="276" w:lineRule="auto"/>
        <w:rPr>
          <w:sz w:val="20"/>
          <w:szCs w:val="20"/>
        </w:rPr>
      </w:pPr>
    </w:p>
    <w:p w14:paraId="3F5CE2BD" w14:textId="77777777" w:rsidR="00F87E1C" w:rsidRPr="00F87E1C" w:rsidRDefault="00F87E1C" w:rsidP="00F87E1C">
      <w:pPr>
        <w:pStyle w:val="Default"/>
        <w:spacing w:line="276" w:lineRule="auto"/>
        <w:rPr>
          <w:i/>
          <w:iCs/>
          <w:sz w:val="20"/>
          <w:szCs w:val="20"/>
        </w:rPr>
      </w:pPr>
      <w:r w:rsidRPr="00F87E1C">
        <w:rPr>
          <w:i/>
          <w:iCs/>
          <w:sz w:val="20"/>
          <w:szCs w:val="20"/>
        </w:rPr>
        <w:t>Betrekken gemeenteraden</w:t>
      </w:r>
    </w:p>
    <w:p w14:paraId="697333C4" w14:textId="0CB22CA7" w:rsidR="00F87E1C" w:rsidRPr="00207F75" w:rsidRDefault="003007D8" w:rsidP="00F87E1C">
      <w:pPr>
        <w:pStyle w:val="Default"/>
        <w:spacing w:line="276" w:lineRule="auto"/>
        <w:rPr>
          <w:sz w:val="20"/>
          <w:szCs w:val="20"/>
        </w:rPr>
      </w:pPr>
      <w:r>
        <w:rPr>
          <w:sz w:val="20"/>
          <w:szCs w:val="20"/>
        </w:rPr>
        <w:t xml:space="preserve">Uw raad </w:t>
      </w:r>
      <w:r w:rsidR="00705AE5">
        <w:rPr>
          <w:sz w:val="20"/>
          <w:szCs w:val="20"/>
        </w:rPr>
        <w:t>wordt</w:t>
      </w:r>
      <w:r w:rsidR="00F87E1C">
        <w:rPr>
          <w:sz w:val="20"/>
          <w:szCs w:val="20"/>
        </w:rPr>
        <w:t xml:space="preserve"> op verschillende momenten in het proces actief geïnformeerd. Hiertoe </w:t>
      </w:r>
      <w:r w:rsidR="00705AE5">
        <w:rPr>
          <w:sz w:val="20"/>
          <w:szCs w:val="20"/>
        </w:rPr>
        <w:t>worden</w:t>
      </w:r>
      <w:r w:rsidR="00F87E1C">
        <w:rPr>
          <w:sz w:val="20"/>
          <w:szCs w:val="20"/>
        </w:rPr>
        <w:t xml:space="preserve"> onder andere raadsinformatiebijeenkomsten georganiseerd</w:t>
      </w:r>
      <w:r w:rsidR="00705AE5">
        <w:rPr>
          <w:sz w:val="20"/>
          <w:szCs w:val="20"/>
        </w:rPr>
        <w:t>. O</w:t>
      </w:r>
      <w:r w:rsidR="00F87E1C">
        <w:rPr>
          <w:sz w:val="20"/>
          <w:szCs w:val="20"/>
        </w:rPr>
        <w:t xml:space="preserve">m te voldoen aan de behoefte van de verschillende raden in de regio </w:t>
      </w:r>
      <w:r w:rsidR="00705AE5">
        <w:rPr>
          <w:sz w:val="20"/>
          <w:szCs w:val="20"/>
        </w:rPr>
        <w:t>wordt</w:t>
      </w:r>
      <w:r w:rsidR="00F87E1C">
        <w:rPr>
          <w:sz w:val="20"/>
          <w:szCs w:val="20"/>
        </w:rPr>
        <w:t xml:space="preserve"> hiervoor afstemming gezocht met de kring van griffiers. Het voorgenomen besluit van het bestuur </w:t>
      </w:r>
      <w:r w:rsidR="00385A02">
        <w:rPr>
          <w:sz w:val="20"/>
          <w:szCs w:val="20"/>
        </w:rPr>
        <w:t xml:space="preserve">voor een scenario </w:t>
      </w:r>
      <w:r w:rsidR="00705AE5">
        <w:rPr>
          <w:sz w:val="20"/>
          <w:szCs w:val="20"/>
        </w:rPr>
        <w:t>wordt</w:t>
      </w:r>
      <w:r w:rsidR="00F87E1C">
        <w:rPr>
          <w:sz w:val="20"/>
          <w:szCs w:val="20"/>
        </w:rPr>
        <w:t xml:space="preserve"> voorgelegd aan de raden voor zienswijze.</w:t>
      </w:r>
    </w:p>
    <w:p w14:paraId="6883E9C3" w14:textId="77777777" w:rsidR="00713BC5" w:rsidRDefault="00713BC5" w:rsidP="0012442B">
      <w:pPr>
        <w:pStyle w:val="Default"/>
        <w:spacing w:line="276" w:lineRule="auto"/>
        <w:rPr>
          <w:sz w:val="20"/>
          <w:szCs w:val="20"/>
        </w:rPr>
      </w:pPr>
    </w:p>
    <w:p w14:paraId="0BFBC097" w14:textId="358FDB9D" w:rsidR="00EF442B" w:rsidRPr="00EF442B" w:rsidRDefault="00EF442B" w:rsidP="0012442B">
      <w:pPr>
        <w:pStyle w:val="Default"/>
        <w:spacing w:line="276" w:lineRule="auto"/>
        <w:rPr>
          <w:i/>
          <w:iCs/>
          <w:sz w:val="20"/>
          <w:szCs w:val="20"/>
        </w:rPr>
      </w:pPr>
      <w:r w:rsidRPr="00EF442B">
        <w:rPr>
          <w:i/>
          <w:iCs/>
          <w:sz w:val="20"/>
          <w:szCs w:val="20"/>
        </w:rPr>
        <w:t>Tijdlijn en fasering</w:t>
      </w:r>
    </w:p>
    <w:p w14:paraId="1B9993B0" w14:textId="5C22F429" w:rsidR="00EF442B" w:rsidRDefault="00F87E1C" w:rsidP="00EF442B">
      <w:pPr>
        <w:pStyle w:val="Default"/>
        <w:spacing w:line="276" w:lineRule="auto"/>
        <w:rPr>
          <w:sz w:val="20"/>
          <w:szCs w:val="20"/>
        </w:rPr>
      </w:pPr>
      <w:r>
        <w:rPr>
          <w:sz w:val="20"/>
          <w:szCs w:val="20"/>
        </w:rPr>
        <w:t xml:space="preserve">Voorzien is dat het proces ongeveer een </w:t>
      </w:r>
      <w:r w:rsidR="000E120E">
        <w:rPr>
          <w:sz w:val="20"/>
          <w:szCs w:val="20"/>
        </w:rPr>
        <w:t xml:space="preserve">klein </w:t>
      </w:r>
      <w:r>
        <w:rPr>
          <w:sz w:val="20"/>
          <w:szCs w:val="20"/>
        </w:rPr>
        <w:t xml:space="preserve">jaar zal duren en daarmee zal leiden tot een besluit van het Algemeen Bestuur VRGZ voor een </w:t>
      </w:r>
      <w:r w:rsidR="00385A02">
        <w:rPr>
          <w:sz w:val="20"/>
          <w:szCs w:val="20"/>
        </w:rPr>
        <w:t>scenario</w:t>
      </w:r>
      <w:r>
        <w:rPr>
          <w:sz w:val="20"/>
          <w:szCs w:val="20"/>
        </w:rPr>
        <w:t xml:space="preserve"> in december 2024</w:t>
      </w:r>
      <w:r w:rsidR="00385A02">
        <w:rPr>
          <w:sz w:val="20"/>
          <w:szCs w:val="20"/>
        </w:rPr>
        <w:t>.</w:t>
      </w:r>
      <w:r w:rsidR="00F4279F">
        <w:rPr>
          <w:sz w:val="20"/>
          <w:szCs w:val="20"/>
        </w:rPr>
        <w:t xml:space="preserve"> </w:t>
      </w:r>
      <w:r w:rsidR="004B5154">
        <w:rPr>
          <w:sz w:val="20"/>
          <w:szCs w:val="20"/>
        </w:rPr>
        <w:t>Het gaat hier om een beoogde termijn, deze kan in de praktijk nog afwijken indien de inhoud en zorgvuldigheid daarom vragen, in dat geval zult u hiervan op de hoogte worden gesteld.</w:t>
      </w:r>
      <w:r w:rsidR="00C512B1">
        <w:rPr>
          <w:sz w:val="20"/>
          <w:szCs w:val="20"/>
        </w:rPr>
        <w:t xml:space="preserve"> </w:t>
      </w:r>
      <w:r w:rsidR="00385A02">
        <w:rPr>
          <w:sz w:val="20"/>
          <w:szCs w:val="20"/>
        </w:rPr>
        <w:t>I</w:t>
      </w:r>
      <w:r w:rsidR="00C512B1">
        <w:rPr>
          <w:sz w:val="20"/>
          <w:szCs w:val="20"/>
        </w:rPr>
        <w:t xml:space="preserve">n de bijlage treft u </w:t>
      </w:r>
      <w:r w:rsidR="004B5154">
        <w:rPr>
          <w:sz w:val="20"/>
          <w:szCs w:val="20"/>
        </w:rPr>
        <w:t xml:space="preserve">de </w:t>
      </w:r>
      <w:r w:rsidR="00C512B1">
        <w:rPr>
          <w:sz w:val="20"/>
          <w:szCs w:val="20"/>
        </w:rPr>
        <w:t>voorlopige planning aan</w:t>
      </w:r>
      <w:r>
        <w:rPr>
          <w:sz w:val="20"/>
          <w:szCs w:val="20"/>
        </w:rPr>
        <w:t xml:space="preserve">. </w:t>
      </w:r>
      <w:r w:rsidR="00EF442B" w:rsidRPr="00207F75">
        <w:rPr>
          <w:sz w:val="20"/>
          <w:szCs w:val="20"/>
        </w:rPr>
        <w:t>Gezien deze tijdlijn met afronding aan het eind van 2024, zal het niet mogelijk zijn de uitkomst mee te nemen en</w:t>
      </w:r>
      <w:r w:rsidR="002D5BA1">
        <w:rPr>
          <w:sz w:val="20"/>
          <w:szCs w:val="20"/>
        </w:rPr>
        <w:t xml:space="preserve"> te</w:t>
      </w:r>
      <w:r w:rsidR="00EF442B" w:rsidRPr="00207F75">
        <w:rPr>
          <w:sz w:val="20"/>
          <w:szCs w:val="20"/>
        </w:rPr>
        <w:t xml:space="preserve"> concretiseren in effecten in de kaderbrief 2026 welke na de zomer wordt opgesteld. Wel zal in de kaderbrief 2026 informatie worden opgenomen over het proces. Door het proces af te ronden in 2024 kan de keuze van het AB met betrekking tot </w:t>
      </w:r>
      <w:r w:rsidR="00385A02">
        <w:rPr>
          <w:sz w:val="20"/>
          <w:szCs w:val="20"/>
        </w:rPr>
        <w:t>het gewenste scenario</w:t>
      </w:r>
      <w:r w:rsidR="00EF442B" w:rsidRPr="00207F75">
        <w:rPr>
          <w:sz w:val="20"/>
          <w:szCs w:val="20"/>
        </w:rPr>
        <w:t xml:space="preserve"> </w:t>
      </w:r>
      <w:r w:rsidR="000E120E">
        <w:rPr>
          <w:sz w:val="20"/>
          <w:szCs w:val="20"/>
        </w:rPr>
        <w:t xml:space="preserve">naar verwachting </w:t>
      </w:r>
      <w:r w:rsidR="00EF442B" w:rsidRPr="00207F75">
        <w:rPr>
          <w:sz w:val="20"/>
          <w:szCs w:val="20"/>
        </w:rPr>
        <w:t>wel worden meegenomen in de begroting 2026.</w:t>
      </w:r>
    </w:p>
    <w:p w14:paraId="1E234A21" w14:textId="77777777" w:rsidR="00385A02" w:rsidRDefault="00385A02" w:rsidP="00EF442B">
      <w:pPr>
        <w:pStyle w:val="Default"/>
        <w:spacing w:line="276" w:lineRule="auto"/>
        <w:rPr>
          <w:sz w:val="20"/>
          <w:szCs w:val="20"/>
        </w:rPr>
      </w:pPr>
    </w:p>
    <w:p w14:paraId="6DC3929D" w14:textId="0F996977" w:rsidR="00EF442B" w:rsidRPr="00713BC5" w:rsidRDefault="00EF442B" w:rsidP="00EF442B">
      <w:pPr>
        <w:pStyle w:val="Default"/>
        <w:spacing w:line="276" w:lineRule="auto"/>
        <w:rPr>
          <w:sz w:val="20"/>
          <w:szCs w:val="20"/>
        </w:rPr>
      </w:pPr>
      <w:r>
        <w:rPr>
          <w:sz w:val="20"/>
          <w:szCs w:val="20"/>
        </w:rPr>
        <w:t>B</w:t>
      </w:r>
      <w:r w:rsidRPr="00207F75">
        <w:rPr>
          <w:sz w:val="20"/>
          <w:szCs w:val="20"/>
        </w:rPr>
        <w:t>estuur</w:t>
      </w:r>
      <w:r>
        <w:rPr>
          <w:sz w:val="20"/>
          <w:szCs w:val="20"/>
        </w:rPr>
        <w:t>sleden</w:t>
      </w:r>
      <w:r w:rsidRPr="00207F75">
        <w:rPr>
          <w:sz w:val="20"/>
          <w:szCs w:val="20"/>
        </w:rPr>
        <w:t xml:space="preserve"> </w:t>
      </w:r>
      <w:r>
        <w:rPr>
          <w:sz w:val="20"/>
          <w:szCs w:val="20"/>
        </w:rPr>
        <w:t>hebben</w:t>
      </w:r>
      <w:r w:rsidRPr="00207F75">
        <w:rPr>
          <w:sz w:val="20"/>
          <w:szCs w:val="20"/>
        </w:rPr>
        <w:t xml:space="preserve"> de wens uitgesproken dat het traject rondom de </w:t>
      </w:r>
      <w:r w:rsidR="00385A02">
        <w:rPr>
          <w:sz w:val="20"/>
          <w:szCs w:val="20"/>
        </w:rPr>
        <w:t xml:space="preserve">stijgende </w:t>
      </w:r>
      <w:r w:rsidR="00971F64">
        <w:rPr>
          <w:sz w:val="20"/>
          <w:szCs w:val="20"/>
        </w:rPr>
        <w:t>kosten, gerelateerd a</w:t>
      </w:r>
      <w:r w:rsidR="00971F64" w:rsidRPr="00554FC7">
        <w:rPr>
          <w:sz w:val="20"/>
          <w:szCs w:val="20"/>
        </w:rPr>
        <w:t xml:space="preserve">an </w:t>
      </w:r>
      <w:r w:rsidR="00971F64">
        <w:rPr>
          <w:sz w:val="20"/>
          <w:szCs w:val="20"/>
        </w:rPr>
        <w:t xml:space="preserve">het </w:t>
      </w:r>
      <w:r w:rsidR="00971F64" w:rsidRPr="00554FC7">
        <w:rPr>
          <w:sz w:val="20"/>
          <w:szCs w:val="20"/>
        </w:rPr>
        <w:t>vastgoed</w:t>
      </w:r>
      <w:r w:rsidR="00971F64">
        <w:rPr>
          <w:sz w:val="20"/>
          <w:szCs w:val="20"/>
        </w:rPr>
        <w:t xml:space="preserve"> van </w:t>
      </w:r>
      <w:r w:rsidR="00971F64" w:rsidRPr="00004DAA">
        <w:rPr>
          <w:sz w:val="20"/>
          <w:szCs w:val="20"/>
        </w:rPr>
        <w:t>de Veiligheidsregio Gelderland-Zuid</w:t>
      </w:r>
      <w:r w:rsidR="00971F64">
        <w:rPr>
          <w:sz w:val="20"/>
          <w:szCs w:val="20"/>
        </w:rPr>
        <w:t xml:space="preserve">, </w:t>
      </w:r>
      <w:r w:rsidRPr="00207F75">
        <w:rPr>
          <w:sz w:val="20"/>
          <w:szCs w:val="20"/>
        </w:rPr>
        <w:t xml:space="preserve">in de tijd verbonden wordt aan het traject rondom de </w:t>
      </w:r>
      <w:r w:rsidR="00763828">
        <w:rPr>
          <w:sz w:val="20"/>
          <w:szCs w:val="20"/>
        </w:rPr>
        <w:t>kostenverdeelsystematiek</w:t>
      </w:r>
      <w:r w:rsidR="000209D0">
        <w:rPr>
          <w:sz w:val="20"/>
          <w:szCs w:val="20"/>
        </w:rPr>
        <w:t>.</w:t>
      </w:r>
      <w:r w:rsidRPr="00207F75">
        <w:rPr>
          <w:sz w:val="20"/>
          <w:szCs w:val="20"/>
        </w:rPr>
        <w:t xml:space="preserve"> D</w:t>
      </w:r>
      <w:r w:rsidR="000209D0">
        <w:rPr>
          <w:sz w:val="20"/>
          <w:szCs w:val="20"/>
        </w:rPr>
        <w:t xml:space="preserve">e koppeling tussen deze onderwerpen </w:t>
      </w:r>
      <w:r w:rsidRPr="00207F75">
        <w:rPr>
          <w:sz w:val="20"/>
          <w:szCs w:val="20"/>
        </w:rPr>
        <w:t>betreft de koppeling in de tijd, niet de inhoudelijke verbinding tussen de twee thema’s.</w:t>
      </w:r>
      <w:r w:rsidR="00D07412">
        <w:rPr>
          <w:sz w:val="20"/>
          <w:szCs w:val="20"/>
        </w:rPr>
        <w:t xml:space="preserve"> Over het thema </w:t>
      </w:r>
      <w:r w:rsidR="00763828">
        <w:rPr>
          <w:sz w:val="20"/>
          <w:szCs w:val="20"/>
        </w:rPr>
        <w:t>kostenverdeelsystematiek</w:t>
      </w:r>
      <w:r w:rsidR="00D07412">
        <w:rPr>
          <w:sz w:val="20"/>
          <w:szCs w:val="20"/>
        </w:rPr>
        <w:t xml:space="preserve"> </w:t>
      </w:r>
      <w:r w:rsidR="00763828">
        <w:rPr>
          <w:sz w:val="20"/>
          <w:szCs w:val="20"/>
        </w:rPr>
        <w:t>bent</w:t>
      </w:r>
      <w:r w:rsidR="00D07412">
        <w:rPr>
          <w:sz w:val="20"/>
          <w:szCs w:val="20"/>
        </w:rPr>
        <w:t xml:space="preserve"> u separaat geïnformeerd.</w:t>
      </w:r>
    </w:p>
    <w:p w14:paraId="3C1E59C1" w14:textId="77777777" w:rsidR="00F226B7" w:rsidRPr="00796B98" w:rsidRDefault="00F226B7" w:rsidP="00796B98">
      <w:pPr>
        <w:spacing w:line="276" w:lineRule="auto"/>
        <w:rPr>
          <w:rFonts w:ascii="Arial" w:hAnsi="Arial" w:cs="Arial"/>
          <w:sz w:val="20"/>
          <w:szCs w:val="20"/>
        </w:rPr>
      </w:pPr>
      <w:bookmarkStart w:id="3" w:name="_Hlk50711974"/>
      <w:bookmarkEnd w:id="1"/>
      <w:bookmarkEnd w:id="2"/>
    </w:p>
    <w:bookmarkEnd w:id="3"/>
    <w:p w14:paraId="6B77F31A" w14:textId="77777777" w:rsidR="00AB7C3C" w:rsidRPr="00796B98" w:rsidRDefault="00AB7C3C" w:rsidP="00796B98">
      <w:pPr>
        <w:spacing w:line="276" w:lineRule="auto"/>
        <w:rPr>
          <w:rFonts w:ascii="Arial" w:hAnsi="Arial" w:cs="Arial"/>
          <w:sz w:val="20"/>
          <w:szCs w:val="20"/>
        </w:rPr>
      </w:pPr>
      <w:r w:rsidRPr="00796B98">
        <w:rPr>
          <w:rFonts w:ascii="Arial" w:hAnsi="Arial" w:cs="Arial"/>
          <w:sz w:val="20"/>
          <w:szCs w:val="20"/>
        </w:rPr>
        <w:t xml:space="preserve">Hoogachtend, </w:t>
      </w:r>
    </w:p>
    <w:p w14:paraId="73B6103F" w14:textId="77777777" w:rsidR="00AB7C3C" w:rsidRPr="00796B98" w:rsidRDefault="00AB7C3C" w:rsidP="00796B98">
      <w:pPr>
        <w:spacing w:line="276" w:lineRule="auto"/>
        <w:rPr>
          <w:rFonts w:ascii="Arial" w:hAnsi="Arial" w:cs="Arial"/>
          <w:sz w:val="20"/>
          <w:szCs w:val="20"/>
        </w:rPr>
      </w:pPr>
    </w:p>
    <w:p w14:paraId="2A9A3EFE" w14:textId="5F07E9C5" w:rsidR="00AB7C3C" w:rsidRPr="00796B98" w:rsidRDefault="00977822" w:rsidP="00796B98">
      <w:pPr>
        <w:spacing w:line="276" w:lineRule="auto"/>
        <w:rPr>
          <w:rFonts w:ascii="Arial" w:hAnsi="Arial" w:cs="Arial"/>
          <w:sz w:val="20"/>
          <w:szCs w:val="20"/>
        </w:rPr>
      </w:pPr>
      <w:r>
        <w:rPr>
          <w:rFonts w:ascii="Arial" w:hAnsi="Arial" w:cs="Arial"/>
          <w:sz w:val="20"/>
          <w:szCs w:val="20"/>
        </w:rPr>
        <w:t>College B&amp;W</w:t>
      </w:r>
      <w:r w:rsidRPr="00796B98">
        <w:rPr>
          <w:rFonts w:ascii="Arial" w:hAnsi="Arial" w:cs="Arial"/>
          <w:sz w:val="20"/>
          <w:szCs w:val="20"/>
        </w:rPr>
        <w:t xml:space="preserve"> </w:t>
      </w:r>
      <w:r w:rsidR="00CA45E6" w:rsidRPr="00796B98">
        <w:rPr>
          <w:rFonts w:ascii="Arial" w:hAnsi="Arial" w:cs="Arial"/>
          <w:sz w:val="20"/>
          <w:szCs w:val="20"/>
        </w:rPr>
        <w:t>gemeente &lt;</w:t>
      </w:r>
      <w:r w:rsidR="00CA45E6" w:rsidRPr="00796B98">
        <w:rPr>
          <w:rFonts w:ascii="Arial" w:hAnsi="Arial" w:cs="Arial"/>
          <w:sz w:val="20"/>
          <w:szCs w:val="20"/>
          <w:highlight w:val="yellow"/>
        </w:rPr>
        <w:t>naam</w:t>
      </w:r>
      <w:r w:rsidR="00CA45E6" w:rsidRPr="00796B98">
        <w:rPr>
          <w:rFonts w:ascii="Arial" w:hAnsi="Arial" w:cs="Arial"/>
          <w:sz w:val="20"/>
          <w:szCs w:val="20"/>
        </w:rPr>
        <w:t>&gt;</w:t>
      </w:r>
    </w:p>
    <w:p w14:paraId="12CB03EB" w14:textId="5EB452DE" w:rsidR="006E5921" w:rsidRDefault="00CA45E6" w:rsidP="00796B98">
      <w:pPr>
        <w:spacing w:line="276" w:lineRule="auto"/>
        <w:rPr>
          <w:rFonts w:ascii="Arial" w:hAnsi="Arial" w:cs="Arial"/>
          <w:sz w:val="20"/>
          <w:szCs w:val="20"/>
        </w:rPr>
      </w:pPr>
      <w:r w:rsidRPr="00796B98">
        <w:rPr>
          <w:rFonts w:ascii="Arial" w:hAnsi="Arial" w:cs="Arial"/>
          <w:sz w:val="20"/>
          <w:szCs w:val="20"/>
        </w:rPr>
        <w:t>&lt;</w:t>
      </w:r>
      <w:r w:rsidRPr="00796B98">
        <w:rPr>
          <w:rFonts w:ascii="Arial" w:hAnsi="Arial" w:cs="Arial"/>
          <w:sz w:val="20"/>
          <w:szCs w:val="20"/>
          <w:highlight w:val="yellow"/>
        </w:rPr>
        <w:t>naam</w:t>
      </w:r>
      <w:r w:rsidRPr="00796B98">
        <w:rPr>
          <w:rFonts w:ascii="Arial" w:hAnsi="Arial" w:cs="Arial"/>
          <w:sz w:val="20"/>
          <w:szCs w:val="20"/>
        </w:rPr>
        <w:t>&gt;</w:t>
      </w:r>
    </w:p>
    <w:p w14:paraId="46DBE843" w14:textId="6E922258" w:rsidR="0062466B" w:rsidRDefault="0062466B" w:rsidP="00796B98">
      <w:pPr>
        <w:spacing w:line="276" w:lineRule="auto"/>
        <w:rPr>
          <w:rFonts w:ascii="Arial" w:hAnsi="Arial" w:cs="Arial"/>
          <w:sz w:val="20"/>
          <w:szCs w:val="20"/>
        </w:rPr>
      </w:pPr>
    </w:p>
    <w:p w14:paraId="773C7D94" w14:textId="2CC6F628" w:rsidR="0062466B" w:rsidRDefault="0062466B" w:rsidP="00796B98">
      <w:pPr>
        <w:spacing w:line="276" w:lineRule="auto"/>
        <w:rPr>
          <w:rFonts w:ascii="Arial" w:hAnsi="Arial" w:cs="Arial"/>
          <w:sz w:val="20"/>
          <w:szCs w:val="20"/>
        </w:rPr>
      </w:pPr>
    </w:p>
    <w:p w14:paraId="67DE34B8" w14:textId="73BC9EFE" w:rsidR="0062466B" w:rsidRDefault="0062466B" w:rsidP="00796B98">
      <w:pPr>
        <w:spacing w:line="276" w:lineRule="auto"/>
        <w:rPr>
          <w:rFonts w:ascii="Arial" w:hAnsi="Arial" w:cs="Arial"/>
          <w:sz w:val="20"/>
          <w:szCs w:val="20"/>
        </w:rPr>
      </w:pPr>
    </w:p>
    <w:p w14:paraId="3DED1FE1" w14:textId="77777777" w:rsidR="00D84439" w:rsidRDefault="00D84439" w:rsidP="00796B98">
      <w:pPr>
        <w:spacing w:line="276" w:lineRule="auto"/>
        <w:rPr>
          <w:rFonts w:ascii="Arial" w:hAnsi="Arial" w:cs="Arial"/>
          <w:sz w:val="20"/>
          <w:szCs w:val="20"/>
        </w:rPr>
      </w:pPr>
    </w:p>
    <w:p w14:paraId="316548D0" w14:textId="77777777" w:rsidR="00D84439" w:rsidRDefault="00D84439" w:rsidP="00796B98">
      <w:pPr>
        <w:spacing w:line="276" w:lineRule="auto"/>
        <w:rPr>
          <w:rFonts w:ascii="Arial" w:hAnsi="Arial" w:cs="Arial"/>
          <w:sz w:val="20"/>
          <w:szCs w:val="20"/>
        </w:rPr>
      </w:pPr>
    </w:p>
    <w:p w14:paraId="262C6924" w14:textId="6ED37332" w:rsidR="0062466B" w:rsidRDefault="00D07412" w:rsidP="00796B98">
      <w:pPr>
        <w:spacing w:line="276" w:lineRule="auto"/>
        <w:rPr>
          <w:rFonts w:ascii="Arial" w:hAnsi="Arial" w:cs="Arial"/>
          <w:sz w:val="20"/>
          <w:szCs w:val="20"/>
        </w:rPr>
      </w:pPr>
      <w:r w:rsidRPr="00C512B1">
        <w:rPr>
          <w:rFonts w:ascii="Arial" w:hAnsi="Arial" w:cs="Arial"/>
          <w:b/>
          <w:bCs/>
          <w:sz w:val="22"/>
          <w:szCs w:val="22"/>
        </w:rPr>
        <w:t>Bijlage</w:t>
      </w:r>
    </w:p>
    <w:p w14:paraId="6624DBD0" w14:textId="77777777" w:rsidR="00D07412" w:rsidRDefault="00D07412" w:rsidP="00796B98">
      <w:pPr>
        <w:spacing w:line="276" w:lineRule="auto"/>
        <w:rPr>
          <w:rFonts w:ascii="Arial" w:hAnsi="Arial" w:cs="Arial"/>
          <w:sz w:val="20"/>
          <w:szCs w:val="20"/>
        </w:rPr>
      </w:pPr>
    </w:p>
    <w:p w14:paraId="0A2D3F09" w14:textId="184ABE46" w:rsidR="00D07412" w:rsidRPr="00207F75" w:rsidRDefault="00D07412" w:rsidP="00D07412">
      <w:pPr>
        <w:pStyle w:val="Default"/>
        <w:spacing w:line="276" w:lineRule="auto"/>
        <w:rPr>
          <w:sz w:val="20"/>
          <w:szCs w:val="20"/>
          <w:u w:val="single"/>
        </w:rPr>
      </w:pPr>
      <w:r>
        <w:rPr>
          <w:sz w:val="20"/>
          <w:szCs w:val="20"/>
        </w:rPr>
        <w:t xml:space="preserve">In onderstaande tabel is een overzicht van de </w:t>
      </w:r>
      <w:r w:rsidR="00A4444E">
        <w:rPr>
          <w:sz w:val="20"/>
          <w:szCs w:val="20"/>
        </w:rPr>
        <w:t xml:space="preserve">voorlopige </w:t>
      </w:r>
      <w:r>
        <w:rPr>
          <w:sz w:val="20"/>
          <w:szCs w:val="20"/>
        </w:rPr>
        <w:t>planning weergegeven.</w:t>
      </w:r>
    </w:p>
    <w:p w14:paraId="6E204102" w14:textId="77777777" w:rsidR="00D07412" w:rsidRPr="00207F75" w:rsidRDefault="00D07412" w:rsidP="00D07412">
      <w:pPr>
        <w:autoSpaceDE w:val="0"/>
        <w:autoSpaceDN w:val="0"/>
        <w:adjustRightInd w:val="0"/>
        <w:rPr>
          <w:rFonts w:ascii="Arial" w:hAnsi="Arial" w:cs="Arial"/>
          <w:sz w:val="20"/>
          <w:szCs w:val="20"/>
        </w:rPr>
      </w:pPr>
    </w:p>
    <w:tbl>
      <w:tblPr>
        <w:tblStyle w:val="Tabelraster"/>
        <w:tblW w:w="9288" w:type="dxa"/>
        <w:tblLayout w:type="fixed"/>
        <w:tblLook w:val="04A0" w:firstRow="1" w:lastRow="0" w:firstColumn="1" w:lastColumn="0" w:noHBand="0" w:noVBand="1"/>
      </w:tblPr>
      <w:tblGrid>
        <w:gridCol w:w="338"/>
        <w:gridCol w:w="1755"/>
        <w:gridCol w:w="7195"/>
      </w:tblGrid>
      <w:tr w:rsidR="00772CB9" w:rsidRPr="00207F75" w14:paraId="092F8D21" w14:textId="77777777" w:rsidTr="00BB6FC5">
        <w:tc>
          <w:tcPr>
            <w:tcW w:w="338" w:type="dxa"/>
            <w:shd w:val="clear" w:color="auto" w:fill="DAEEF3" w:themeFill="accent5" w:themeFillTint="33"/>
            <w:vAlign w:val="center"/>
          </w:tcPr>
          <w:p w14:paraId="4394DB6C" w14:textId="77777777" w:rsidR="00772CB9" w:rsidRPr="00207F75" w:rsidRDefault="00772CB9" w:rsidP="00BB6FC5">
            <w:pPr>
              <w:autoSpaceDE w:val="0"/>
              <w:autoSpaceDN w:val="0"/>
              <w:adjustRightInd w:val="0"/>
              <w:rPr>
                <w:rFonts w:ascii="Arial" w:hAnsi="Arial" w:cs="Arial"/>
                <w:sz w:val="20"/>
                <w:szCs w:val="20"/>
              </w:rPr>
            </w:pPr>
          </w:p>
        </w:tc>
        <w:tc>
          <w:tcPr>
            <w:tcW w:w="1755" w:type="dxa"/>
            <w:shd w:val="clear" w:color="auto" w:fill="DAEEF3" w:themeFill="accent5" w:themeFillTint="33"/>
            <w:vAlign w:val="center"/>
          </w:tcPr>
          <w:p w14:paraId="40B29AB2" w14:textId="77777777" w:rsidR="00772CB9" w:rsidRPr="00207F75" w:rsidRDefault="00772CB9" w:rsidP="008F1A9B">
            <w:pPr>
              <w:autoSpaceDE w:val="0"/>
              <w:autoSpaceDN w:val="0"/>
              <w:adjustRightInd w:val="0"/>
              <w:spacing w:line="276" w:lineRule="auto"/>
              <w:rPr>
                <w:rFonts w:ascii="Arial" w:hAnsi="Arial" w:cs="Arial"/>
                <w:sz w:val="20"/>
                <w:szCs w:val="20"/>
              </w:rPr>
            </w:pPr>
            <w:r w:rsidRPr="00207F75">
              <w:rPr>
                <w:rFonts w:ascii="Arial" w:hAnsi="Arial" w:cs="Arial"/>
                <w:sz w:val="20"/>
                <w:szCs w:val="20"/>
              </w:rPr>
              <w:t xml:space="preserve">Periode </w:t>
            </w:r>
          </w:p>
        </w:tc>
        <w:tc>
          <w:tcPr>
            <w:tcW w:w="7195" w:type="dxa"/>
            <w:shd w:val="clear" w:color="auto" w:fill="DAEEF3" w:themeFill="accent5" w:themeFillTint="33"/>
            <w:vAlign w:val="center"/>
          </w:tcPr>
          <w:p w14:paraId="1EE57E0D" w14:textId="77777777" w:rsidR="00772CB9" w:rsidRPr="00207F75" w:rsidRDefault="00772CB9" w:rsidP="008F1A9B">
            <w:pPr>
              <w:autoSpaceDE w:val="0"/>
              <w:autoSpaceDN w:val="0"/>
              <w:adjustRightInd w:val="0"/>
              <w:spacing w:line="276" w:lineRule="auto"/>
              <w:rPr>
                <w:rFonts w:ascii="Arial" w:hAnsi="Arial" w:cs="Arial"/>
                <w:sz w:val="20"/>
                <w:szCs w:val="20"/>
              </w:rPr>
            </w:pPr>
          </w:p>
          <w:p w14:paraId="652174F7" w14:textId="77777777" w:rsidR="00772CB9" w:rsidRPr="00207F75" w:rsidRDefault="00772CB9" w:rsidP="008F1A9B">
            <w:pPr>
              <w:autoSpaceDE w:val="0"/>
              <w:autoSpaceDN w:val="0"/>
              <w:adjustRightInd w:val="0"/>
              <w:spacing w:line="276" w:lineRule="auto"/>
              <w:rPr>
                <w:rFonts w:ascii="Arial" w:hAnsi="Arial" w:cs="Arial"/>
                <w:sz w:val="20"/>
                <w:szCs w:val="20"/>
              </w:rPr>
            </w:pPr>
            <w:r w:rsidRPr="00207F75">
              <w:rPr>
                <w:rFonts w:ascii="Arial" w:hAnsi="Arial" w:cs="Arial"/>
                <w:sz w:val="20"/>
                <w:szCs w:val="20"/>
              </w:rPr>
              <w:t xml:space="preserve">Activiteit </w:t>
            </w:r>
          </w:p>
          <w:p w14:paraId="4F910311" w14:textId="77777777" w:rsidR="00772CB9" w:rsidRPr="00207F75" w:rsidRDefault="00772CB9" w:rsidP="008F1A9B">
            <w:pPr>
              <w:autoSpaceDE w:val="0"/>
              <w:autoSpaceDN w:val="0"/>
              <w:adjustRightInd w:val="0"/>
              <w:spacing w:line="276" w:lineRule="auto"/>
              <w:rPr>
                <w:rFonts w:ascii="Arial" w:hAnsi="Arial" w:cs="Arial"/>
                <w:sz w:val="20"/>
                <w:szCs w:val="20"/>
              </w:rPr>
            </w:pPr>
          </w:p>
        </w:tc>
      </w:tr>
      <w:tr w:rsidR="00772CB9" w:rsidRPr="00207F75" w14:paraId="0AE301D1" w14:textId="77777777" w:rsidTr="00BB6FC5">
        <w:tc>
          <w:tcPr>
            <w:tcW w:w="338" w:type="dxa"/>
          </w:tcPr>
          <w:p w14:paraId="0045D853" w14:textId="77777777" w:rsidR="00772CB9" w:rsidRPr="00207F75" w:rsidRDefault="00772CB9" w:rsidP="00BB6FC5">
            <w:pPr>
              <w:autoSpaceDE w:val="0"/>
              <w:autoSpaceDN w:val="0"/>
              <w:adjustRightInd w:val="0"/>
              <w:rPr>
                <w:rFonts w:ascii="Arial" w:hAnsi="Arial" w:cs="Arial"/>
                <w:sz w:val="20"/>
                <w:szCs w:val="20"/>
              </w:rPr>
            </w:pPr>
            <w:r w:rsidRPr="00207F75">
              <w:rPr>
                <w:rFonts w:ascii="Arial" w:hAnsi="Arial" w:cs="Arial"/>
                <w:sz w:val="20"/>
                <w:szCs w:val="20"/>
              </w:rPr>
              <w:t>1</w:t>
            </w:r>
          </w:p>
        </w:tc>
        <w:tc>
          <w:tcPr>
            <w:tcW w:w="1755" w:type="dxa"/>
          </w:tcPr>
          <w:p w14:paraId="12889783" w14:textId="77777777" w:rsidR="00772CB9" w:rsidRPr="00207F75" w:rsidRDefault="00772CB9" w:rsidP="008F1A9B">
            <w:pPr>
              <w:pStyle w:val="Default"/>
              <w:spacing w:line="276" w:lineRule="auto"/>
              <w:rPr>
                <w:sz w:val="20"/>
                <w:szCs w:val="20"/>
              </w:rPr>
            </w:pPr>
            <w:r w:rsidRPr="00207F75">
              <w:rPr>
                <w:sz w:val="20"/>
                <w:szCs w:val="20"/>
              </w:rPr>
              <w:t xml:space="preserve">AB VRGZ </w:t>
            </w:r>
          </w:p>
          <w:p w14:paraId="1D292847" w14:textId="48F09D38" w:rsidR="00772CB9" w:rsidRPr="00207F75" w:rsidRDefault="004B3132" w:rsidP="008F1A9B">
            <w:pPr>
              <w:pStyle w:val="Default"/>
              <w:spacing w:line="276" w:lineRule="auto"/>
              <w:rPr>
                <w:sz w:val="20"/>
                <w:szCs w:val="20"/>
              </w:rPr>
            </w:pPr>
            <w:r>
              <w:rPr>
                <w:sz w:val="20"/>
                <w:szCs w:val="20"/>
              </w:rPr>
              <w:t>25 april</w:t>
            </w:r>
            <w:r w:rsidR="00772CB9" w:rsidRPr="00207F75">
              <w:rPr>
                <w:sz w:val="20"/>
                <w:szCs w:val="20"/>
              </w:rPr>
              <w:t xml:space="preserve"> 2024</w:t>
            </w:r>
          </w:p>
        </w:tc>
        <w:tc>
          <w:tcPr>
            <w:tcW w:w="7195" w:type="dxa"/>
          </w:tcPr>
          <w:p w14:paraId="4EFAE9AA" w14:textId="7D875DD8" w:rsidR="00772CB9" w:rsidRPr="00207F75" w:rsidRDefault="00772CB9" w:rsidP="008F1A9B">
            <w:pPr>
              <w:pStyle w:val="Default"/>
              <w:spacing w:line="276" w:lineRule="auto"/>
              <w:rPr>
                <w:sz w:val="20"/>
                <w:szCs w:val="20"/>
              </w:rPr>
            </w:pPr>
            <w:r w:rsidRPr="00207F75">
              <w:rPr>
                <w:sz w:val="20"/>
                <w:szCs w:val="20"/>
              </w:rPr>
              <w:t xml:space="preserve">Besluit AB VGRZ tot uitvoering van een onderzoek </w:t>
            </w:r>
            <w:r w:rsidR="00B664D6">
              <w:rPr>
                <w:sz w:val="20"/>
                <w:szCs w:val="20"/>
              </w:rPr>
              <w:t xml:space="preserve">om </w:t>
            </w:r>
            <w:r w:rsidR="00B664D6" w:rsidRPr="00554FC7">
              <w:rPr>
                <w:sz w:val="20"/>
                <w:szCs w:val="20"/>
              </w:rPr>
              <w:t xml:space="preserve">de stijging van de </w:t>
            </w:r>
            <w:r w:rsidR="00B664D6">
              <w:rPr>
                <w:sz w:val="20"/>
                <w:szCs w:val="20"/>
              </w:rPr>
              <w:t>kosten, gerelateerd a</w:t>
            </w:r>
            <w:r w:rsidR="00B664D6" w:rsidRPr="00554FC7">
              <w:rPr>
                <w:sz w:val="20"/>
                <w:szCs w:val="20"/>
              </w:rPr>
              <w:t xml:space="preserve">an </w:t>
            </w:r>
            <w:r w:rsidR="00B664D6">
              <w:rPr>
                <w:sz w:val="20"/>
                <w:szCs w:val="20"/>
              </w:rPr>
              <w:t xml:space="preserve">het </w:t>
            </w:r>
            <w:r w:rsidR="00B664D6" w:rsidRPr="00554FC7">
              <w:rPr>
                <w:sz w:val="20"/>
                <w:szCs w:val="20"/>
              </w:rPr>
              <w:t>vastgoed</w:t>
            </w:r>
            <w:r w:rsidR="00B664D6">
              <w:rPr>
                <w:sz w:val="20"/>
                <w:szCs w:val="20"/>
              </w:rPr>
              <w:t xml:space="preserve"> van </w:t>
            </w:r>
            <w:r w:rsidR="00B664D6" w:rsidRPr="00004DAA">
              <w:rPr>
                <w:sz w:val="20"/>
                <w:szCs w:val="20"/>
              </w:rPr>
              <w:t>de Veiligheidsregio Gelderland-Zuid</w:t>
            </w:r>
            <w:r w:rsidR="00B664D6">
              <w:rPr>
                <w:sz w:val="20"/>
                <w:szCs w:val="20"/>
              </w:rPr>
              <w:t xml:space="preserve">, </w:t>
            </w:r>
            <w:r w:rsidR="00385450">
              <w:rPr>
                <w:sz w:val="20"/>
                <w:szCs w:val="20"/>
              </w:rPr>
              <w:t xml:space="preserve">waar mogelijk </w:t>
            </w:r>
            <w:r w:rsidR="00B664D6">
              <w:rPr>
                <w:sz w:val="20"/>
                <w:szCs w:val="20"/>
              </w:rPr>
              <w:t>te dempen</w:t>
            </w:r>
          </w:p>
        </w:tc>
      </w:tr>
      <w:tr w:rsidR="00772CB9" w:rsidRPr="00207F75" w14:paraId="3A2C9C24" w14:textId="77777777" w:rsidTr="00BB6FC5">
        <w:tc>
          <w:tcPr>
            <w:tcW w:w="338" w:type="dxa"/>
          </w:tcPr>
          <w:p w14:paraId="41C96759" w14:textId="77777777" w:rsidR="00772CB9" w:rsidRPr="00207F75" w:rsidRDefault="00772CB9" w:rsidP="00BB6FC5">
            <w:pPr>
              <w:autoSpaceDE w:val="0"/>
              <w:autoSpaceDN w:val="0"/>
              <w:adjustRightInd w:val="0"/>
              <w:rPr>
                <w:rFonts w:ascii="Arial" w:hAnsi="Arial" w:cs="Arial"/>
                <w:sz w:val="20"/>
                <w:szCs w:val="20"/>
              </w:rPr>
            </w:pPr>
            <w:r w:rsidRPr="00207F75">
              <w:rPr>
                <w:rFonts w:ascii="Arial" w:hAnsi="Arial" w:cs="Arial"/>
                <w:sz w:val="20"/>
                <w:szCs w:val="20"/>
              </w:rPr>
              <w:t>2</w:t>
            </w:r>
          </w:p>
        </w:tc>
        <w:tc>
          <w:tcPr>
            <w:tcW w:w="1755" w:type="dxa"/>
          </w:tcPr>
          <w:p w14:paraId="668E928D" w14:textId="7CFE2DD1" w:rsidR="00772CB9" w:rsidRPr="00207F75" w:rsidRDefault="00AB357E" w:rsidP="008F1A9B">
            <w:pPr>
              <w:autoSpaceDE w:val="0"/>
              <w:autoSpaceDN w:val="0"/>
              <w:adjustRightInd w:val="0"/>
              <w:spacing w:line="276" w:lineRule="auto"/>
              <w:rPr>
                <w:rFonts w:ascii="Arial" w:hAnsi="Arial" w:cs="Arial"/>
                <w:sz w:val="20"/>
                <w:szCs w:val="20"/>
              </w:rPr>
            </w:pPr>
            <w:r>
              <w:rPr>
                <w:rFonts w:ascii="Arial" w:hAnsi="Arial" w:cs="Arial"/>
                <w:sz w:val="20"/>
                <w:szCs w:val="20"/>
              </w:rPr>
              <w:t>mei</w:t>
            </w:r>
            <w:r w:rsidR="00772CB9" w:rsidRPr="00207F75">
              <w:rPr>
                <w:rFonts w:ascii="Arial" w:hAnsi="Arial" w:cs="Arial"/>
                <w:sz w:val="20"/>
                <w:szCs w:val="20"/>
              </w:rPr>
              <w:t xml:space="preserve">/juni 2024 </w:t>
            </w:r>
          </w:p>
        </w:tc>
        <w:tc>
          <w:tcPr>
            <w:tcW w:w="7195" w:type="dxa"/>
          </w:tcPr>
          <w:p w14:paraId="06992788" w14:textId="77777777" w:rsidR="00772CB9" w:rsidRPr="00207F75" w:rsidRDefault="00772CB9" w:rsidP="008F1A9B">
            <w:pPr>
              <w:pStyle w:val="Default"/>
              <w:spacing w:line="276" w:lineRule="auto"/>
              <w:rPr>
                <w:sz w:val="20"/>
                <w:szCs w:val="20"/>
              </w:rPr>
            </w:pPr>
            <w:r>
              <w:rPr>
                <w:sz w:val="20"/>
                <w:szCs w:val="20"/>
              </w:rPr>
              <w:t>Start onderzoek en uitwerken onderzoeksvragen</w:t>
            </w:r>
            <w:r w:rsidRPr="00207F75">
              <w:rPr>
                <w:sz w:val="20"/>
                <w:szCs w:val="20"/>
              </w:rPr>
              <w:t xml:space="preserve"> </w:t>
            </w:r>
          </w:p>
          <w:p w14:paraId="3C8E4CFF" w14:textId="77777777" w:rsidR="00772CB9" w:rsidRPr="00207F75" w:rsidRDefault="00772CB9" w:rsidP="008F1A9B">
            <w:pPr>
              <w:pStyle w:val="Default"/>
              <w:spacing w:line="276" w:lineRule="auto"/>
              <w:rPr>
                <w:sz w:val="20"/>
                <w:szCs w:val="20"/>
              </w:rPr>
            </w:pPr>
          </w:p>
        </w:tc>
      </w:tr>
      <w:tr w:rsidR="00772CB9" w:rsidRPr="00207F75" w14:paraId="0889B3FB" w14:textId="77777777" w:rsidTr="00BB6FC5">
        <w:tc>
          <w:tcPr>
            <w:tcW w:w="338" w:type="dxa"/>
          </w:tcPr>
          <w:p w14:paraId="2A0C3E5C" w14:textId="1DF18D5A" w:rsidR="00772CB9" w:rsidRPr="00207F75" w:rsidRDefault="004B3132" w:rsidP="00BB6FC5">
            <w:pPr>
              <w:autoSpaceDE w:val="0"/>
              <w:autoSpaceDN w:val="0"/>
              <w:adjustRightInd w:val="0"/>
              <w:rPr>
                <w:rFonts w:ascii="Arial" w:hAnsi="Arial" w:cs="Arial"/>
                <w:sz w:val="20"/>
                <w:szCs w:val="20"/>
              </w:rPr>
            </w:pPr>
            <w:r>
              <w:rPr>
                <w:rFonts w:ascii="Arial" w:hAnsi="Arial" w:cs="Arial"/>
                <w:sz w:val="20"/>
                <w:szCs w:val="20"/>
              </w:rPr>
              <w:t>3</w:t>
            </w:r>
          </w:p>
        </w:tc>
        <w:tc>
          <w:tcPr>
            <w:tcW w:w="1755" w:type="dxa"/>
          </w:tcPr>
          <w:p w14:paraId="4AD9D5EF" w14:textId="77777777" w:rsidR="00063797" w:rsidRDefault="00772CB9" w:rsidP="008F1A9B">
            <w:pPr>
              <w:autoSpaceDE w:val="0"/>
              <w:autoSpaceDN w:val="0"/>
              <w:adjustRightInd w:val="0"/>
              <w:spacing w:line="276" w:lineRule="auto"/>
              <w:rPr>
                <w:rFonts w:ascii="Arial" w:hAnsi="Arial" w:cs="Arial"/>
                <w:sz w:val="20"/>
                <w:szCs w:val="20"/>
              </w:rPr>
            </w:pPr>
            <w:r w:rsidRPr="00207F75">
              <w:rPr>
                <w:rFonts w:ascii="Arial" w:hAnsi="Arial" w:cs="Arial"/>
                <w:sz w:val="20"/>
                <w:szCs w:val="20"/>
              </w:rPr>
              <w:t>juli/augustus</w:t>
            </w:r>
            <w:r w:rsidR="007A21C0">
              <w:rPr>
                <w:rFonts w:ascii="Arial" w:hAnsi="Arial" w:cs="Arial"/>
                <w:sz w:val="20"/>
                <w:szCs w:val="20"/>
              </w:rPr>
              <w:t>/</w:t>
            </w:r>
          </w:p>
          <w:p w14:paraId="32C12212" w14:textId="60E1A091" w:rsidR="00772CB9" w:rsidRPr="00207F75" w:rsidRDefault="007A21C0" w:rsidP="008F1A9B">
            <w:pPr>
              <w:autoSpaceDE w:val="0"/>
              <w:autoSpaceDN w:val="0"/>
              <w:adjustRightInd w:val="0"/>
              <w:spacing w:line="276" w:lineRule="auto"/>
              <w:rPr>
                <w:rFonts w:ascii="Arial" w:hAnsi="Arial" w:cs="Arial"/>
                <w:sz w:val="20"/>
                <w:szCs w:val="20"/>
              </w:rPr>
            </w:pPr>
            <w:r>
              <w:rPr>
                <w:rFonts w:ascii="Arial" w:hAnsi="Arial" w:cs="Arial"/>
                <w:sz w:val="20"/>
                <w:szCs w:val="20"/>
              </w:rPr>
              <w:t>s</w:t>
            </w:r>
            <w:r w:rsidR="00BA0465">
              <w:rPr>
                <w:rFonts w:ascii="Arial" w:hAnsi="Arial" w:cs="Arial"/>
                <w:sz w:val="20"/>
                <w:szCs w:val="20"/>
              </w:rPr>
              <w:t>eptember</w:t>
            </w:r>
            <w:r w:rsidR="00772CB9" w:rsidRPr="00207F75">
              <w:rPr>
                <w:rFonts w:ascii="Arial" w:hAnsi="Arial" w:cs="Arial"/>
                <w:sz w:val="20"/>
                <w:szCs w:val="20"/>
              </w:rPr>
              <w:t xml:space="preserve"> </w:t>
            </w:r>
          </w:p>
        </w:tc>
        <w:tc>
          <w:tcPr>
            <w:tcW w:w="7195" w:type="dxa"/>
          </w:tcPr>
          <w:p w14:paraId="3644CD6E" w14:textId="77777777" w:rsidR="00772CB9" w:rsidRPr="00207F75" w:rsidRDefault="00772CB9" w:rsidP="008F1A9B">
            <w:pPr>
              <w:pStyle w:val="Default"/>
              <w:spacing w:line="276" w:lineRule="auto"/>
              <w:rPr>
                <w:sz w:val="20"/>
                <w:szCs w:val="20"/>
              </w:rPr>
            </w:pPr>
            <w:r>
              <w:rPr>
                <w:sz w:val="20"/>
                <w:szCs w:val="20"/>
              </w:rPr>
              <w:t>Uitwerken verschillende scenario’s</w:t>
            </w:r>
          </w:p>
        </w:tc>
      </w:tr>
      <w:tr w:rsidR="00772CB9" w:rsidRPr="00207F75" w14:paraId="28611494" w14:textId="77777777" w:rsidTr="00BB6FC5">
        <w:tc>
          <w:tcPr>
            <w:tcW w:w="338" w:type="dxa"/>
          </w:tcPr>
          <w:p w14:paraId="56236448" w14:textId="6D91D22E" w:rsidR="00772CB9" w:rsidRPr="00207F75" w:rsidRDefault="00B664D6" w:rsidP="00BB6FC5">
            <w:pPr>
              <w:autoSpaceDE w:val="0"/>
              <w:autoSpaceDN w:val="0"/>
              <w:adjustRightInd w:val="0"/>
              <w:rPr>
                <w:rFonts w:ascii="Arial" w:hAnsi="Arial" w:cs="Arial"/>
                <w:sz w:val="20"/>
                <w:szCs w:val="20"/>
              </w:rPr>
            </w:pPr>
            <w:r>
              <w:rPr>
                <w:rFonts w:ascii="Arial" w:hAnsi="Arial" w:cs="Arial"/>
                <w:sz w:val="20"/>
                <w:szCs w:val="20"/>
              </w:rPr>
              <w:t>4</w:t>
            </w:r>
          </w:p>
        </w:tc>
        <w:tc>
          <w:tcPr>
            <w:tcW w:w="1755" w:type="dxa"/>
          </w:tcPr>
          <w:p w14:paraId="26CB12F9" w14:textId="77777777" w:rsidR="00772CB9" w:rsidRPr="00207F75" w:rsidRDefault="00772CB9" w:rsidP="008F1A9B">
            <w:pPr>
              <w:autoSpaceDE w:val="0"/>
              <w:autoSpaceDN w:val="0"/>
              <w:adjustRightInd w:val="0"/>
              <w:spacing w:line="276" w:lineRule="auto"/>
              <w:rPr>
                <w:rFonts w:ascii="Arial" w:hAnsi="Arial" w:cs="Arial"/>
                <w:sz w:val="20"/>
                <w:szCs w:val="20"/>
              </w:rPr>
            </w:pPr>
            <w:r w:rsidRPr="00207F75">
              <w:rPr>
                <w:rFonts w:ascii="Arial" w:hAnsi="Arial" w:cs="Arial"/>
                <w:sz w:val="20"/>
                <w:szCs w:val="20"/>
              </w:rPr>
              <w:t xml:space="preserve">november + </w:t>
            </w:r>
          </w:p>
          <w:p w14:paraId="57A394C0" w14:textId="77777777" w:rsidR="00772CB9" w:rsidRPr="00207F75" w:rsidRDefault="00772CB9" w:rsidP="008F1A9B">
            <w:pPr>
              <w:autoSpaceDE w:val="0"/>
              <w:autoSpaceDN w:val="0"/>
              <w:adjustRightInd w:val="0"/>
              <w:spacing w:line="276" w:lineRule="auto"/>
              <w:rPr>
                <w:rFonts w:ascii="Arial" w:hAnsi="Arial" w:cs="Arial"/>
                <w:sz w:val="20"/>
                <w:szCs w:val="20"/>
              </w:rPr>
            </w:pPr>
            <w:r w:rsidRPr="00207F75">
              <w:rPr>
                <w:rFonts w:ascii="Arial" w:hAnsi="Arial" w:cs="Arial"/>
                <w:sz w:val="20"/>
                <w:szCs w:val="20"/>
              </w:rPr>
              <w:t xml:space="preserve">AB december </w:t>
            </w:r>
          </w:p>
        </w:tc>
        <w:tc>
          <w:tcPr>
            <w:tcW w:w="7195" w:type="dxa"/>
          </w:tcPr>
          <w:p w14:paraId="398E6FBA" w14:textId="2B1152BF" w:rsidR="00772CB9" w:rsidRPr="00961139" w:rsidRDefault="004B3132" w:rsidP="008F1A9B">
            <w:pPr>
              <w:pStyle w:val="Default"/>
              <w:spacing w:line="276" w:lineRule="auto"/>
              <w:rPr>
                <w:sz w:val="20"/>
                <w:szCs w:val="20"/>
              </w:rPr>
            </w:pPr>
            <w:r>
              <w:rPr>
                <w:sz w:val="20"/>
                <w:szCs w:val="20"/>
              </w:rPr>
              <w:t>Themadag algemeen bestuur</w:t>
            </w:r>
            <w:r w:rsidR="00772CB9" w:rsidRPr="00207F75">
              <w:rPr>
                <w:sz w:val="20"/>
                <w:szCs w:val="20"/>
              </w:rPr>
              <w:t xml:space="preserve"> </w:t>
            </w:r>
            <w:r w:rsidR="00772CB9">
              <w:rPr>
                <w:sz w:val="20"/>
                <w:szCs w:val="20"/>
              </w:rPr>
              <w:t xml:space="preserve">over kostenverdeelsystematiek en stijging </w:t>
            </w:r>
            <w:r w:rsidR="006E3891">
              <w:rPr>
                <w:sz w:val="20"/>
                <w:szCs w:val="20"/>
              </w:rPr>
              <w:t xml:space="preserve">kosten </w:t>
            </w:r>
            <w:r w:rsidR="00385450">
              <w:rPr>
                <w:sz w:val="20"/>
                <w:szCs w:val="20"/>
              </w:rPr>
              <w:t>vastgoed</w:t>
            </w:r>
            <w:r w:rsidR="00772CB9" w:rsidRPr="00207F75">
              <w:rPr>
                <w:sz w:val="20"/>
                <w:szCs w:val="20"/>
              </w:rPr>
              <w:t xml:space="preserve"> </w:t>
            </w:r>
            <w:r w:rsidR="00B664D6">
              <w:rPr>
                <w:sz w:val="20"/>
                <w:szCs w:val="20"/>
              </w:rPr>
              <w:t>(voorleggen scenario’s)</w:t>
            </w:r>
            <w:r w:rsidR="00772CB9" w:rsidRPr="00961139">
              <w:rPr>
                <w:sz w:val="20"/>
                <w:szCs w:val="20"/>
              </w:rPr>
              <w:t xml:space="preserve"> </w:t>
            </w:r>
            <w:r w:rsidR="005D57B0">
              <w:rPr>
                <w:sz w:val="20"/>
                <w:szCs w:val="20"/>
              </w:rPr>
              <w:t>- besluit AB</w:t>
            </w:r>
          </w:p>
        </w:tc>
      </w:tr>
      <w:tr w:rsidR="00772CB9" w:rsidRPr="00207F75" w14:paraId="6C0EA918" w14:textId="77777777" w:rsidTr="00BB6FC5">
        <w:tc>
          <w:tcPr>
            <w:tcW w:w="338" w:type="dxa"/>
          </w:tcPr>
          <w:p w14:paraId="2F5F3BB9" w14:textId="3F73DF3D" w:rsidR="00772CB9" w:rsidRPr="00207F75" w:rsidRDefault="00B664D6" w:rsidP="00BB6FC5">
            <w:pPr>
              <w:autoSpaceDE w:val="0"/>
              <w:autoSpaceDN w:val="0"/>
              <w:adjustRightInd w:val="0"/>
              <w:rPr>
                <w:rFonts w:ascii="Arial" w:hAnsi="Arial" w:cs="Arial"/>
                <w:sz w:val="20"/>
                <w:szCs w:val="20"/>
              </w:rPr>
            </w:pPr>
            <w:r>
              <w:rPr>
                <w:rFonts w:ascii="Arial" w:hAnsi="Arial" w:cs="Arial"/>
                <w:sz w:val="20"/>
                <w:szCs w:val="20"/>
              </w:rPr>
              <w:t>5</w:t>
            </w:r>
          </w:p>
        </w:tc>
        <w:tc>
          <w:tcPr>
            <w:tcW w:w="1755" w:type="dxa"/>
          </w:tcPr>
          <w:p w14:paraId="7382E665" w14:textId="5EA05EC6" w:rsidR="00772CB9" w:rsidRPr="00207F75" w:rsidRDefault="00496A06" w:rsidP="008F1A9B">
            <w:pPr>
              <w:autoSpaceDE w:val="0"/>
              <w:autoSpaceDN w:val="0"/>
              <w:adjustRightInd w:val="0"/>
              <w:spacing w:line="276" w:lineRule="auto"/>
              <w:rPr>
                <w:rFonts w:ascii="Arial" w:hAnsi="Arial" w:cs="Arial"/>
                <w:sz w:val="20"/>
                <w:szCs w:val="20"/>
              </w:rPr>
            </w:pPr>
            <w:r>
              <w:rPr>
                <w:rFonts w:ascii="Arial" w:hAnsi="Arial" w:cs="Arial"/>
                <w:sz w:val="20"/>
                <w:szCs w:val="20"/>
              </w:rPr>
              <w:t>januari</w:t>
            </w:r>
            <w:r w:rsidR="00772CB9" w:rsidRPr="00207F75">
              <w:rPr>
                <w:rFonts w:ascii="Arial" w:hAnsi="Arial" w:cs="Arial"/>
                <w:sz w:val="20"/>
                <w:szCs w:val="20"/>
              </w:rPr>
              <w:t xml:space="preserve"> / </w:t>
            </w:r>
            <w:r>
              <w:rPr>
                <w:rFonts w:ascii="Arial" w:hAnsi="Arial" w:cs="Arial"/>
                <w:sz w:val="20"/>
                <w:szCs w:val="20"/>
              </w:rPr>
              <w:t>f</w:t>
            </w:r>
            <w:r w:rsidR="00772CB9" w:rsidRPr="00207F75">
              <w:rPr>
                <w:rFonts w:ascii="Arial" w:hAnsi="Arial" w:cs="Arial"/>
                <w:sz w:val="20"/>
                <w:szCs w:val="20"/>
              </w:rPr>
              <w:t>eb</w:t>
            </w:r>
            <w:r>
              <w:rPr>
                <w:rFonts w:ascii="Arial" w:hAnsi="Arial" w:cs="Arial"/>
                <w:sz w:val="20"/>
                <w:szCs w:val="20"/>
              </w:rPr>
              <w:t>ruari</w:t>
            </w:r>
          </w:p>
        </w:tc>
        <w:tc>
          <w:tcPr>
            <w:tcW w:w="7195" w:type="dxa"/>
          </w:tcPr>
          <w:p w14:paraId="7FCDA7C0" w14:textId="77777777" w:rsidR="00772CB9" w:rsidRPr="00207F75" w:rsidRDefault="00772CB9" w:rsidP="008F1A9B">
            <w:pPr>
              <w:pStyle w:val="Default"/>
              <w:numPr>
                <w:ilvl w:val="0"/>
                <w:numId w:val="30"/>
              </w:numPr>
              <w:spacing w:line="276" w:lineRule="auto"/>
              <w:rPr>
                <w:sz w:val="20"/>
                <w:szCs w:val="20"/>
              </w:rPr>
            </w:pPr>
            <w:r w:rsidRPr="00207F75">
              <w:rPr>
                <w:sz w:val="20"/>
                <w:szCs w:val="20"/>
              </w:rPr>
              <w:t>Zienswijze periode gemeenteraden</w:t>
            </w:r>
          </w:p>
          <w:p w14:paraId="0FA962B8" w14:textId="3019291C" w:rsidR="00772CB9" w:rsidRPr="00207F75" w:rsidRDefault="00772CB9" w:rsidP="008F1A9B">
            <w:pPr>
              <w:pStyle w:val="Default"/>
              <w:numPr>
                <w:ilvl w:val="0"/>
                <w:numId w:val="30"/>
              </w:numPr>
              <w:spacing w:line="276" w:lineRule="auto"/>
              <w:rPr>
                <w:sz w:val="20"/>
                <w:szCs w:val="20"/>
              </w:rPr>
            </w:pPr>
            <w:r w:rsidRPr="00207F75">
              <w:rPr>
                <w:sz w:val="20"/>
                <w:szCs w:val="20"/>
              </w:rPr>
              <w:t>Regionale raadinformatie-bijeenkomsten over a) kostenverdeelsystematiek en b) </w:t>
            </w:r>
            <w:r w:rsidR="00385450">
              <w:rPr>
                <w:sz w:val="20"/>
                <w:szCs w:val="20"/>
              </w:rPr>
              <w:t>vastgoed</w:t>
            </w:r>
            <w:r w:rsidRPr="00207F75">
              <w:rPr>
                <w:sz w:val="20"/>
                <w:szCs w:val="20"/>
              </w:rPr>
              <w:t xml:space="preserve"> </w:t>
            </w:r>
          </w:p>
          <w:p w14:paraId="703CEAF5" w14:textId="77777777" w:rsidR="00772CB9" w:rsidRPr="00207F75" w:rsidRDefault="00772CB9" w:rsidP="008F1A9B">
            <w:pPr>
              <w:pStyle w:val="Default"/>
              <w:spacing w:line="276" w:lineRule="auto"/>
              <w:rPr>
                <w:sz w:val="20"/>
                <w:szCs w:val="20"/>
              </w:rPr>
            </w:pPr>
          </w:p>
        </w:tc>
      </w:tr>
      <w:tr w:rsidR="00772CB9" w:rsidRPr="00207F75" w14:paraId="5B2F5F86" w14:textId="77777777" w:rsidTr="00BB6FC5">
        <w:tc>
          <w:tcPr>
            <w:tcW w:w="338" w:type="dxa"/>
          </w:tcPr>
          <w:p w14:paraId="0979F3BC" w14:textId="75D3BDBA" w:rsidR="00772CB9" w:rsidRPr="00207F75" w:rsidRDefault="00B664D6" w:rsidP="00BB6FC5">
            <w:pPr>
              <w:autoSpaceDE w:val="0"/>
              <w:autoSpaceDN w:val="0"/>
              <w:adjustRightInd w:val="0"/>
              <w:rPr>
                <w:rFonts w:ascii="Arial" w:hAnsi="Arial" w:cs="Arial"/>
                <w:sz w:val="20"/>
                <w:szCs w:val="20"/>
              </w:rPr>
            </w:pPr>
            <w:r>
              <w:rPr>
                <w:rFonts w:ascii="Arial" w:hAnsi="Arial" w:cs="Arial"/>
                <w:sz w:val="20"/>
                <w:szCs w:val="20"/>
              </w:rPr>
              <w:t>6</w:t>
            </w:r>
          </w:p>
        </w:tc>
        <w:tc>
          <w:tcPr>
            <w:tcW w:w="1755" w:type="dxa"/>
          </w:tcPr>
          <w:p w14:paraId="26882A12" w14:textId="77777777" w:rsidR="00772CB9" w:rsidRPr="00207F75" w:rsidRDefault="00772CB9" w:rsidP="008F1A9B">
            <w:pPr>
              <w:autoSpaceDE w:val="0"/>
              <w:autoSpaceDN w:val="0"/>
              <w:adjustRightInd w:val="0"/>
              <w:spacing w:line="276" w:lineRule="auto"/>
              <w:rPr>
                <w:rFonts w:ascii="Arial" w:hAnsi="Arial" w:cs="Arial"/>
                <w:sz w:val="20"/>
                <w:szCs w:val="20"/>
              </w:rPr>
            </w:pPr>
            <w:r w:rsidRPr="00207F75">
              <w:rPr>
                <w:rFonts w:ascii="Arial" w:hAnsi="Arial" w:cs="Arial"/>
                <w:sz w:val="20"/>
                <w:szCs w:val="20"/>
              </w:rPr>
              <w:t>2025</w:t>
            </w:r>
          </w:p>
        </w:tc>
        <w:tc>
          <w:tcPr>
            <w:tcW w:w="7195" w:type="dxa"/>
          </w:tcPr>
          <w:p w14:paraId="50C2C5E9" w14:textId="77777777" w:rsidR="00772CB9" w:rsidRPr="00207F75" w:rsidRDefault="00772CB9" w:rsidP="008F1A9B">
            <w:pPr>
              <w:pStyle w:val="Default"/>
              <w:spacing w:line="276" w:lineRule="auto"/>
              <w:rPr>
                <w:sz w:val="20"/>
                <w:szCs w:val="20"/>
              </w:rPr>
            </w:pPr>
            <w:r w:rsidRPr="00207F75">
              <w:rPr>
                <w:sz w:val="20"/>
                <w:szCs w:val="20"/>
              </w:rPr>
              <w:t xml:space="preserve">De keuze wordt opgenomen in de begroting 2026. Hierbij geldt het reguliere proces waarbij de raden in de gelegenheid zijn een zienswijze op de begroting uit te brengen. </w:t>
            </w:r>
          </w:p>
        </w:tc>
      </w:tr>
    </w:tbl>
    <w:p w14:paraId="0D75B377" w14:textId="77777777" w:rsidR="00D07412" w:rsidRPr="00207F75" w:rsidRDefault="00D07412" w:rsidP="00D07412">
      <w:pPr>
        <w:pStyle w:val="Default"/>
        <w:spacing w:line="276" w:lineRule="auto"/>
        <w:rPr>
          <w:sz w:val="20"/>
          <w:szCs w:val="20"/>
        </w:rPr>
      </w:pPr>
    </w:p>
    <w:p w14:paraId="56AEC7A1" w14:textId="77777777" w:rsidR="00D07412" w:rsidRDefault="00D07412" w:rsidP="00796B98">
      <w:pPr>
        <w:spacing w:line="276" w:lineRule="auto"/>
        <w:rPr>
          <w:rFonts w:ascii="Arial" w:hAnsi="Arial" w:cs="Arial"/>
          <w:sz w:val="20"/>
          <w:szCs w:val="20"/>
        </w:rPr>
      </w:pPr>
    </w:p>
    <w:p w14:paraId="1202AED3" w14:textId="45540F41" w:rsidR="0062466B" w:rsidRDefault="0062466B" w:rsidP="00796B98">
      <w:pPr>
        <w:spacing w:line="276" w:lineRule="auto"/>
        <w:rPr>
          <w:rFonts w:ascii="Arial" w:hAnsi="Arial" w:cs="Arial"/>
          <w:sz w:val="20"/>
          <w:szCs w:val="20"/>
        </w:rPr>
      </w:pPr>
    </w:p>
    <w:p w14:paraId="601CF5A2" w14:textId="77777777" w:rsidR="0062466B" w:rsidRDefault="0062466B" w:rsidP="0062466B">
      <w:pPr>
        <w:rPr>
          <w:rFonts w:ascii="Arial" w:hAnsi="Arial" w:cs="Arial"/>
          <w:sz w:val="20"/>
          <w:szCs w:val="20"/>
        </w:rPr>
      </w:pPr>
    </w:p>
    <w:p w14:paraId="44DA1C23" w14:textId="77777777" w:rsidR="0062466B" w:rsidRPr="00796B98" w:rsidRDefault="0062466B" w:rsidP="00796B98">
      <w:pPr>
        <w:spacing w:line="276" w:lineRule="auto"/>
        <w:rPr>
          <w:rFonts w:ascii="Arial" w:hAnsi="Arial" w:cs="Arial"/>
          <w:sz w:val="20"/>
          <w:szCs w:val="20"/>
        </w:rPr>
      </w:pPr>
    </w:p>
    <w:sectPr w:rsidR="0062466B" w:rsidRPr="00796B98" w:rsidSect="00DD6AC7">
      <w:type w:val="continuous"/>
      <w:pgSz w:w="11906" w:h="16838"/>
      <w:pgMar w:top="1134" w:right="1134" w:bottom="1134" w:left="1134"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8ECC7" w14:textId="77777777" w:rsidR="00DD6AC7" w:rsidRDefault="00DD6AC7" w:rsidP="007724E5">
      <w:r>
        <w:separator/>
      </w:r>
    </w:p>
  </w:endnote>
  <w:endnote w:type="continuationSeparator" w:id="0">
    <w:p w14:paraId="74AA6662" w14:textId="77777777" w:rsidR="00DD6AC7" w:rsidRDefault="00DD6AC7" w:rsidP="007724E5">
      <w:r>
        <w:continuationSeparator/>
      </w:r>
    </w:p>
  </w:endnote>
  <w:endnote w:type="continuationNotice" w:id="1">
    <w:p w14:paraId="0D640697" w14:textId="77777777" w:rsidR="00DD6AC7" w:rsidRDefault="00DD6A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harterITC BT">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B17DB" w14:textId="77777777" w:rsidR="00DD6AC7" w:rsidRDefault="00DD6AC7" w:rsidP="007724E5">
      <w:r>
        <w:separator/>
      </w:r>
    </w:p>
  </w:footnote>
  <w:footnote w:type="continuationSeparator" w:id="0">
    <w:p w14:paraId="2BADDDF0" w14:textId="77777777" w:rsidR="00DD6AC7" w:rsidRDefault="00DD6AC7" w:rsidP="007724E5">
      <w:r>
        <w:continuationSeparator/>
      </w:r>
    </w:p>
  </w:footnote>
  <w:footnote w:type="continuationNotice" w:id="1">
    <w:p w14:paraId="4336AA57" w14:textId="77777777" w:rsidR="00DD6AC7" w:rsidRDefault="00DD6AC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F7708E"/>
    <w:multiLevelType w:val="hybridMultilevel"/>
    <w:tmpl w:val="CC9E6788"/>
    <w:lvl w:ilvl="0" w:tplc="FFFFFFFF">
      <w:start w:val="1"/>
      <w:numFmt w:val="ideographDigital"/>
      <w:lvlText w:val=""/>
      <w:lvlJc w:val="left"/>
    </w:lvl>
    <w:lvl w:ilvl="1" w:tplc="E7626202">
      <w:numFmt w:val="bullet"/>
      <w:lvlText w:val="•"/>
      <w:lvlJc w:val="left"/>
      <w:pPr>
        <w:ind w:left="360" w:hanging="360"/>
      </w:pPr>
      <w:rPr>
        <w:rFonts w:ascii="Arial" w:eastAsia="Times New Roman" w:hAnsi="Arial" w:cs="Aria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C9E7B3B"/>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B71791"/>
    <w:multiLevelType w:val="hybridMultilevel"/>
    <w:tmpl w:val="91E2F1AE"/>
    <w:lvl w:ilvl="0" w:tplc="3E2EEBA2">
      <w:start w:val="1"/>
      <w:numFmt w:val="lowerLetter"/>
      <w:lvlText w:val="%1."/>
      <w:lvlJc w:val="left"/>
      <w:pPr>
        <w:ind w:left="360" w:hanging="360"/>
      </w:pPr>
      <w:rPr>
        <w:rFonts w:asciiTheme="minorHAnsi" w:eastAsiaTheme="minorHAnsi" w:hAnsiTheme="minorHAnsi" w:cstheme="minorHAnsi"/>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7"/>
      <w:numFmt w:val="decimal"/>
      <w:lvlText w:val="%4"/>
      <w:lvlJc w:val="left"/>
      <w:pPr>
        <w:ind w:left="2520" w:hanging="360"/>
      </w:pPr>
      <w:rPr>
        <w:rFonts w:hint="default"/>
      </w:r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132CBA5"/>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366190F"/>
    <w:multiLevelType w:val="hybridMultilevel"/>
    <w:tmpl w:val="FEDCE454"/>
    <w:lvl w:ilvl="0" w:tplc="E7626202">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7527F65"/>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85544AE"/>
    <w:multiLevelType w:val="hybridMultilevel"/>
    <w:tmpl w:val="F98C17D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A3E159D"/>
    <w:multiLevelType w:val="hybridMultilevel"/>
    <w:tmpl w:val="C0B20478"/>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0E975D57"/>
    <w:multiLevelType w:val="hybridMultilevel"/>
    <w:tmpl w:val="2D0A37DC"/>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0EAFCF43"/>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FED39C9"/>
    <w:multiLevelType w:val="hybridMultilevel"/>
    <w:tmpl w:val="6AAE1ECE"/>
    <w:lvl w:ilvl="0" w:tplc="5E346C44">
      <w:start w:val="1"/>
      <w:numFmt w:val="decimal"/>
      <w:lvlText w:val="%1."/>
      <w:lvlJc w:val="left"/>
      <w:pPr>
        <w:tabs>
          <w:tab w:val="num" w:pos="720"/>
        </w:tabs>
        <w:ind w:left="720" w:hanging="360"/>
      </w:pPr>
    </w:lvl>
    <w:lvl w:ilvl="1" w:tplc="FEBE567C">
      <w:start w:val="1"/>
      <w:numFmt w:val="decimal"/>
      <w:lvlText w:val="%2."/>
      <w:lvlJc w:val="left"/>
      <w:pPr>
        <w:tabs>
          <w:tab w:val="num" w:pos="1440"/>
        </w:tabs>
        <w:ind w:left="1440" w:hanging="360"/>
      </w:pPr>
    </w:lvl>
    <w:lvl w:ilvl="2" w:tplc="621EA5E6" w:tentative="1">
      <w:start w:val="1"/>
      <w:numFmt w:val="decimal"/>
      <w:lvlText w:val="%3."/>
      <w:lvlJc w:val="left"/>
      <w:pPr>
        <w:tabs>
          <w:tab w:val="num" w:pos="2160"/>
        </w:tabs>
        <w:ind w:left="2160" w:hanging="360"/>
      </w:pPr>
    </w:lvl>
    <w:lvl w:ilvl="3" w:tplc="ED28ABAE" w:tentative="1">
      <w:start w:val="1"/>
      <w:numFmt w:val="decimal"/>
      <w:lvlText w:val="%4."/>
      <w:lvlJc w:val="left"/>
      <w:pPr>
        <w:tabs>
          <w:tab w:val="num" w:pos="2880"/>
        </w:tabs>
        <w:ind w:left="2880" w:hanging="360"/>
      </w:pPr>
    </w:lvl>
    <w:lvl w:ilvl="4" w:tplc="D7427EC2" w:tentative="1">
      <w:start w:val="1"/>
      <w:numFmt w:val="decimal"/>
      <w:lvlText w:val="%5."/>
      <w:lvlJc w:val="left"/>
      <w:pPr>
        <w:tabs>
          <w:tab w:val="num" w:pos="3600"/>
        </w:tabs>
        <w:ind w:left="3600" w:hanging="360"/>
      </w:pPr>
    </w:lvl>
    <w:lvl w:ilvl="5" w:tplc="3C4A5A0E" w:tentative="1">
      <w:start w:val="1"/>
      <w:numFmt w:val="decimal"/>
      <w:lvlText w:val="%6."/>
      <w:lvlJc w:val="left"/>
      <w:pPr>
        <w:tabs>
          <w:tab w:val="num" w:pos="4320"/>
        </w:tabs>
        <w:ind w:left="4320" w:hanging="360"/>
      </w:pPr>
    </w:lvl>
    <w:lvl w:ilvl="6" w:tplc="68C84A90" w:tentative="1">
      <w:start w:val="1"/>
      <w:numFmt w:val="decimal"/>
      <w:lvlText w:val="%7."/>
      <w:lvlJc w:val="left"/>
      <w:pPr>
        <w:tabs>
          <w:tab w:val="num" w:pos="5040"/>
        </w:tabs>
        <w:ind w:left="5040" w:hanging="360"/>
      </w:pPr>
    </w:lvl>
    <w:lvl w:ilvl="7" w:tplc="E838737C" w:tentative="1">
      <w:start w:val="1"/>
      <w:numFmt w:val="decimal"/>
      <w:lvlText w:val="%8."/>
      <w:lvlJc w:val="left"/>
      <w:pPr>
        <w:tabs>
          <w:tab w:val="num" w:pos="5760"/>
        </w:tabs>
        <w:ind w:left="5760" w:hanging="360"/>
      </w:pPr>
    </w:lvl>
    <w:lvl w:ilvl="8" w:tplc="FA2AB6BC" w:tentative="1">
      <w:start w:val="1"/>
      <w:numFmt w:val="decimal"/>
      <w:lvlText w:val="%9."/>
      <w:lvlJc w:val="left"/>
      <w:pPr>
        <w:tabs>
          <w:tab w:val="num" w:pos="6480"/>
        </w:tabs>
        <w:ind w:left="6480" w:hanging="360"/>
      </w:pPr>
    </w:lvl>
  </w:abstractNum>
  <w:abstractNum w:abstractNumId="11" w15:restartNumberingAfterBreak="0">
    <w:nsid w:val="196C6E4E"/>
    <w:multiLevelType w:val="hybridMultilevel"/>
    <w:tmpl w:val="70DE5DBC"/>
    <w:lvl w:ilvl="0" w:tplc="04130001">
      <w:start w:val="1"/>
      <w:numFmt w:val="bullet"/>
      <w:lvlText w:val=""/>
      <w:lvlJc w:val="left"/>
      <w:pPr>
        <w:ind w:left="1065" w:hanging="705"/>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D575B53"/>
    <w:multiLevelType w:val="hybridMultilevel"/>
    <w:tmpl w:val="85B611A4"/>
    <w:lvl w:ilvl="0" w:tplc="7E446FF4">
      <w:start w:val="9"/>
      <w:numFmt w:val="bullet"/>
      <w:lvlText w:val="-"/>
      <w:lvlJc w:val="left"/>
      <w:pPr>
        <w:ind w:left="360" w:hanging="360"/>
      </w:pPr>
      <w:rPr>
        <w:rFonts w:ascii="Calibri Light" w:eastAsia="CharterITC BT" w:hAnsi="Calibri Light" w:cs="Calibri Light"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211422B8"/>
    <w:multiLevelType w:val="hybridMultilevel"/>
    <w:tmpl w:val="504623B0"/>
    <w:lvl w:ilvl="0" w:tplc="810C2EE4">
      <w:start w:val="3"/>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B5F10C3"/>
    <w:multiLevelType w:val="hybridMultilevel"/>
    <w:tmpl w:val="80BAE8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DD3310D"/>
    <w:multiLevelType w:val="hybridMultilevel"/>
    <w:tmpl w:val="FB50F612"/>
    <w:lvl w:ilvl="0" w:tplc="04130001">
      <w:start w:val="1"/>
      <w:numFmt w:val="bullet"/>
      <w:lvlText w:val=""/>
      <w:lvlJc w:val="left"/>
      <w:pPr>
        <w:ind w:left="1065" w:hanging="705"/>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815304B"/>
    <w:multiLevelType w:val="hybridMultilevel"/>
    <w:tmpl w:val="0C402F58"/>
    <w:lvl w:ilvl="0" w:tplc="90AEF65E">
      <w:numFmt w:val="bullet"/>
      <w:lvlText w:val="•"/>
      <w:lvlJc w:val="left"/>
      <w:pPr>
        <w:ind w:left="1065" w:hanging="705"/>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ABF75AB"/>
    <w:multiLevelType w:val="hybridMultilevel"/>
    <w:tmpl w:val="71D6B7B2"/>
    <w:lvl w:ilvl="0" w:tplc="E762620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F24026D"/>
    <w:multiLevelType w:val="hybridMultilevel"/>
    <w:tmpl w:val="0804D3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A0E2DB0"/>
    <w:multiLevelType w:val="hybridMultilevel"/>
    <w:tmpl w:val="344475D6"/>
    <w:lvl w:ilvl="0" w:tplc="75826088">
      <w:start w:val="1"/>
      <w:numFmt w:val="bullet"/>
      <w:lvlText w:val=""/>
      <w:lvlJc w:val="left"/>
      <w:pPr>
        <w:ind w:left="720" w:hanging="360"/>
      </w:pPr>
      <w:rPr>
        <w:rFonts w:ascii="Symbol" w:hAnsi="Symbol" w:hint="default"/>
        <w:b w:val="0"/>
        <w:i w:val="0"/>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A2A688D"/>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A385D25"/>
    <w:multiLevelType w:val="hybridMultilevel"/>
    <w:tmpl w:val="4538FE70"/>
    <w:lvl w:ilvl="0" w:tplc="3BD6D62E">
      <w:start w:val="20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FBD1817"/>
    <w:multiLevelType w:val="hybridMultilevel"/>
    <w:tmpl w:val="4A421624"/>
    <w:lvl w:ilvl="0" w:tplc="0413000F">
      <w:start w:val="1"/>
      <w:numFmt w:val="decimal"/>
      <w:lvlText w:val="%1."/>
      <w:lvlJc w:val="left"/>
      <w:pPr>
        <w:ind w:left="360" w:hanging="360"/>
      </w:pPr>
      <w:rPr>
        <w:rFonts w:hint="default"/>
      </w:rPr>
    </w:lvl>
    <w:lvl w:ilvl="1" w:tplc="FFFFFFFF">
      <w:start w:val="1"/>
      <w:numFmt w:val="decimal"/>
      <w:lvlText w:val="%2."/>
      <w:lvlJc w:val="left"/>
      <w:pPr>
        <w:ind w:left="1080" w:hanging="360"/>
      </w:p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61B8136D"/>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3D40CB0"/>
    <w:multiLevelType w:val="hybridMultilevel"/>
    <w:tmpl w:val="BDBA0CFC"/>
    <w:lvl w:ilvl="0" w:tplc="75826088">
      <w:start w:val="1"/>
      <w:numFmt w:val="bullet"/>
      <w:lvlText w:val=""/>
      <w:lvlJc w:val="left"/>
      <w:pPr>
        <w:ind w:left="720" w:hanging="360"/>
      </w:pPr>
      <w:rPr>
        <w:rFonts w:ascii="Symbol" w:hAnsi="Symbol" w:hint="default"/>
        <w:b w:val="0"/>
        <w:i w:val="0"/>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45557ED"/>
    <w:multiLevelType w:val="hybridMultilevel"/>
    <w:tmpl w:val="E5F0DE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4F67A18"/>
    <w:multiLevelType w:val="hybridMultilevel"/>
    <w:tmpl w:val="2A2E8E3C"/>
    <w:lvl w:ilvl="0" w:tplc="7E446FF4">
      <w:start w:val="9"/>
      <w:numFmt w:val="bullet"/>
      <w:lvlText w:val="-"/>
      <w:lvlJc w:val="left"/>
      <w:pPr>
        <w:ind w:left="360" w:hanging="360"/>
      </w:pPr>
      <w:rPr>
        <w:rFonts w:ascii="Calibri Light" w:eastAsia="CharterITC BT" w:hAnsi="Calibri Light" w:cs="Calibri Light"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68DB63F5"/>
    <w:multiLevelType w:val="hybridMultilevel"/>
    <w:tmpl w:val="EAF0C09E"/>
    <w:lvl w:ilvl="0" w:tplc="75826088">
      <w:start w:val="1"/>
      <w:numFmt w:val="bullet"/>
      <w:lvlText w:val=""/>
      <w:lvlJc w:val="left"/>
      <w:pPr>
        <w:ind w:left="1068" w:hanging="360"/>
      </w:pPr>
      <w:rPr>
        <w:rFonts w:ascii="Symbol" w:hAnsi="Symbol" w:hint="default"/>
        <w:b w:val="0"/>
        <w:i w:val="0"/>
        <w:sz w:val="20"/>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8" w15:restartNumberingAfterBreak="0">
    <w:nsid w:val="6C3633BA"/>
    <w:multiLevelType w:val="hybridMultilevel"/>
    <w:tmpl w:val="5A9EE43C"/>
    <w:lvl w:ilvl="0" w:tplc="59381BC4">
      <w:start w:val="1"/>
      <w:numFmt w:val="bullet"/>
      <w:lvlText w:val="•"/>
      <w:lvlJc w:val="left"/>
      <w:pPr>
        <w:tabs>
          <w:tab w:val="num" w:pos="720"/>
        </w:tabs>
        <w:ind w:left="720" w:hanging="360"/>
      </w:pPr>
      <w:rPr>
        <w:rFonts w:ascii="Arial" w:hAnsi="Arial" w:hint="default"/>
      </w:rPr>
    </w:lvl>
    <w:lvl w:ilvl="1" w:tplc="7604DEE0" w:tentative="1">
      <w:start w:val="1"/>
      <w:numFmt w:val="bullet"/>
      <w:lvlText w:val="•"/>
      <w:lvlJc w:val="left"/>
      <w:pPr>
        <w:tabs>
          <w:tab w:val="num" w:pos="1440"/>
        </w:tabs>
        <w:ind w:left="1440" w:hanging="360"/>
      </w:pPr>
      <w:rPr>
        <w:rFonts w:ascii="Arial" w:hAnsi="Arial" w:hint="default"/>
      </w:rPr>
    </w:lvl>
    <w:lvl w:ilvl="2" w:tplc="D0F8367C" w:tentative="1">
      <w:start w:val="1"/>
      <w:numFmt w:val="bullet"/>
      <w:lvlText w:val="•"/>
      <w:lvlJc w:val="left"/>
      <w:pPr>
        <w:tabs>
          <w:tab w:val="num" w:pos="2160"/>
        </w:tabs>
        <w:ind w:left="2160" w:hanging="360"/>
      </w:pPr>
      <w:rPr>
        <w:rFonts w:ascii="Arial" w:hAnsi="Arial" w:hint="default"/>
      </w:rPr>
    </w:lvl>
    <w:lvl w:ilvl="3" w:tplc="AAD64B74" w:tentative="1">
      <w:start w:val="1"/>
      <w:numFmt w:val="bullet"/>
      <w:lvlText w:val="•"/>
      <w:lvlJc w:val="left"/>
      <w:pPr>
        <w:tabs>
          <w:tab w:val="num" w:pos="2880"/>
        </w:tabs>
        <w:ind w:left="2880" w:hanging="360"/>
      </w:pPr>
      <w:rPr>
        <w:rFonts w:ascii="Arial" w:hAnsi="Arial" w:hint="default"/>
      </w:rPr>
    </w:lvl>
    <w:lvl w:ilvl="4" w:tplc="2B1C592A" w:tentative="1">
      <w:start w:val="1"/>
      <w:numFmt w:val="bullet"/>
      <w:lvlText w:val="•"/>
      <w:lvlJc w:val="left"/>
      <w:pPr>
        <w:tabs>
          <w:tab w:val="num" w:pos="3600"/>
        </w:tabs>
        <w:ind w:left="3600" w:hanging="360"/>
      </w:pPr>
      <w:rPr>
        <w:rFonts w:ascii="Arial" w:hAnsi="Arial" w:hint="default"/>
      </w:rPr>
    </w:lvl>
    <w:lvl w:ilvl="5" w:tplc="29AAD684" w:tentative="1">
      <w:start w:val="1"/>
      <w:numFmt w:val="bullet"/>
      <w:lvlText w:val="•"/>
      <w:lvlJc w:val="left"/>
      <w:pPr>
        <w:tabs>
          <w:tab w:val="num" w:pos="4320"/>
        </w:tabs>
        <w:ind w:left="4320" w:hanging="360"/>
      </w:pPr>
      <w:rPr>
        <w:rFonts w:ascii="Arial" w:hAnsi="Arial" w:hint="default"/>
      </w:rPr>
    </w:lvl>
    <w:lvl w:ilvl="6" w:tplc="2D0A396E" w:tentative="1">
      <w:start w:val="1"/>
      <w:numFmt w:val="bullet"/>
      <w:lvlText w:val="•"/>
      <w:lvlJc w:val="left"/>
      <w:pPr>
        <w:tabs>
          <w:tab w:val="num" w:pos="5040"/>
        </w:tabs>
        <w:ind w:left="5040" w:hanging="360"/>
      </w:pPr>
      <w:rPr>
        <w:rFonts w:ascii="Arial" w:hAnsi="Arial" w:hint="default"/>
      </w:rPr>
    </w:lvl>
    <w:lvl w:ilvl="7" w:tplc="9B769D0A" w:tentative="1">
      <w:start w:val="1"/>
      <w:numFmt w:val="bullet"/>
      <w:lvlText w:val="•"/>
      <w:lvlJc w:val="left"/>
      <w:pPr>
        <w:tabs>
          <w:tab w:val="num" w:pos="5760"/>
        </w:tabs>
        <w:ind w:left="5760" w:hanging="360"/>
      </w:pPr>
      <w:rPr>
        <w:rFonts w:ascii="Arial" w:hAnsi="Arial" w:hint="default"/>
      </w:rPr>
    </w:lvl>
    <w:lvl w:ilvl="8" w:tplc="14EE724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E726D0C"/>
    <w:multiLevelType w:val="hybridMultilevel"/>
    <w:tmpl w:val="5D0CF40A"/>
    <w:lvl w:ilvl="0" w:tplc="75826088">
      <w:start w:val="1"/>
      <w:numFmt w:val="bullet"/>
      <w:lvlText w:val=""/>
      <w:lvlJc w:val="left"/>
      <w:pPr>
        <w:ind w:left="720" w:hanging="360"/>
      </w:pPr>
      <w:rPr>
        <w:rFonts w:ascii="Symbol" w:hAnsi="Symbol" w:hint="default"/>
        <w:b w:val="0"/>
        <w:i w:val="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ECB38FD"/>
    <w:multiLevelType w:val="hybridMultilevel"/>
    <w:tmpl w:val="7FCE91C0"/>
    <w:lvl w:ilvl="0" w:tplc="04130019">
      <w:start w:val="1"/>
      <w:numFmt w:val="low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7"/>
      <w:numFmt w:val="decimal"/>
      <w:lvlText w:val="%4"/>
      <w:lvlJc w:val="left"/>
      <w:pPr>
        <w:ind w:left="2520" w:hanging="360"/>
      </w:pPr>
      <w:rPr>
        <w:rFonts w:hint="default"/>
      </w:r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75B31F15"/>
    <w:multiLevelType w:val="hybridMultilevel"/>
    <w:tmpl w:val="3278A958"/>
    <w:lvl w:ilvl="0" w:tplc="0A48ADA4">
      <w:start w:val="1"/>
      <w:numFmt w:val="decimal"/>
      <w:lvlText w:val="%1."/>
      <w:lvlJc w:val="left"/>
      <w:pPr>
        <w:tabs>
          <w:tab w:val="num" w:pos="720"/>
        </w:tabs>
        <w:ind w:left="720" w:hanging="360"/>
      </w:pPr>
    </w:lvl>
    <w:lvl w:ilvl="1" w:tplc="F56CCDFE" w:tentative="1">
      <w:start w:val="1"/>
      <w:numFmt w:val="decimal"/>
      <w:lvlText w:val="%2."/>
      <w:lvlJc w:val="left"/>
      <w:pPr>
        <w:tabs>
          <w:tab w:val="num" w:pos="1440"/>
        </w:tabs>
        <w:ind w:left="1440" w:hanging="360"/>
      </w:pPr>
    </w:lvl>
    <w:lvl w:ilvl="2" w:tplc="46BE7836" w:tentative="1">
      <w:start w:val="1"/>
      <w:numFmt w:val="decimal"/>
      <w:lvlText w:val="%3."/>
      <w:lvlJc w:val="left"/>
      <w:pPr>
        <w:tabs>
          <w:tab w:val="num" w:pos="2160"/>
        </w:tabs>
        <w:ind w:left="2160" w:hanging="360"/>
      </w:pPr>
    </w:lvl>
    <w:lvl w:ilvl="3" w:tplc="45123060" w:tentative="1">
      <w:start w:val="1"/>
      <w:numFmt w:val="decimal"/>
      <w:lvlText w:val="%4."/>
      <w:lvlJc w:val="left"/>
      <w:pPr>
        <w:tabs>
          <w:tab w:val="num" w:pos="2880"/>
        </w:tabs>
        <w:ind w:left="2880" w:hanging="360"/>
      </w:pPr>
    </w:lvl>
    <w:lvl w:ilvl="4" w:tplc="247E7C16" w:tentative="1">
      <w:start w:val="1"/>
      <w:numFmt w:val="decimal"/>
      <w:lvlText w:val="%5."/>
      <w:lvlJc w:val="left"/>
      <w:pPr>
        <w:tabs>
          <w:tab w:val="num" w:pos="3600"/>
        </w:tabs>
        <w:ind w:left="3600" w:hanging="360"/>
      </w:pPr>
    </w:lvl>
    <w:lvl w:ilvl="5" w:tplc="F5E043EE" w:tentative="1">
      <w:start w:val="1"/>
      <w:numFmt w:val="decimal"/>
      <w:lvlText w:val="%6."/>
      <w:lvlJc w:val="left"/>
      <w:pPr>
        <w:tabs>
          <w:tab w:val="num" w:pos="4320"/>
        </w:tabs>
        <w:ind w:left="4320" w:hanging="360"/>
      </w:pPr>
    </w:lvl>
    <w:lvl w:ilvl="6" w:tplc="8182BFEA" w:tentative="1">
      <w:start w:val="1"/>
      <w:numFmt w:val="decimal"/>
      <w:lvlText w:val="%7."/>
      <w:lvlJc w:val="left"/>
      <w:pPr>
        <w:tabs>
          <w:tab w:val="num" w:pos="5040"/>
        </w:tabs>
        <w:ind w:left="5040" w:hanging="360"/>
      </w:pPr>
    </w:lvl>
    <w:lvl w:ilvl="7" w:tplc="F31C31F2" w:tentative="1">
      <w:start w:val="1"/>
      <w:numFmt w:val="decimal"/>
      <w:lvlText w:val="%8."/>
      <w:lvlJc w:val="left"/>
      <w:pPr>
        <w:tabs>
          <w:tab w:val="num" w:pos="5760"/>
        </w:tabs>
        <w:ind w:left="5760" w:hanging="360"/>
      </w:pPr>
    </w:lvl>
    <w:lvl w:ilvl="8" w:tplc="7E7CCA18" w:tentative="1">
      <w:start w:val="1"/>
      <w:numFmt w:val="decimal"/>
      <w:lvlText w:val="%9."/>
      <w:lvlJc w:val="left"/>
      <w:pPr>
        <w:tabs>
          <w:tab w:val="num" w:pos="6480"/>
        </w:tabs>
        <w:ind w:left="6480" w:hanging="360"/>
      </w:pPr>
    </w:lvl>
  </w:abstractNum>
  <w:abstractNum w:abstractNumId="32" w15:restartNumberingAfterBreak="0">
    <w:nsid w:val="779B3513"/>
    <w:multiLevelType w:val="hybridMultilevel"/>
    <w:tmpl w:val="2DE2B396"/>
    <w:lvl w:ilvl="0" w:tplc="FFFFFFFF">
      <w:start w:val="1"/>
      <w:numFmt w:val="decimal"/>
      <w:lvlText w:val="%1."/>
      <w:lvlJc w:val="left"/>
      <w:pPr>
        <w:tabs>
          <w:tab w:val="num" w:pos="720"/>
        </w:tabs>
        <w:ind w:left="720" w:hanging="360"/>
      </w:pPr>
    </w:lvl>
    <w:lvl w:ilvl="1" w:tplc="75826088">
      <w:start w:val="1"/>
      <w:numFmt w:val="bullet"/>
      <w:lvlText w:val=""/>
      <w:lvlJc w:val="left"/>
      <w:pPr>
        <w:ind w:left="1440" w:hanging="360"/>
      </w:pPr>
      <w:rPr>
        <w:rFonts w:ascii="Symbol" w:hAnsi="Symbol" w:hint="default"/>
        <w:b w:val="0"/>
        <w:i w:val="0"/>
        <w:sz w:val="20"/>
      </w:r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33" w15:restartNumberingAfterBreak="0">
    <w:nsid w:val="77D59EBC"/>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92B42A0"/>
    <w:multiLevelType w:val="hybridMultilevel"/>
    <w:tmpl w:val="852A3DBC"/>
    <w:lvl w:ilvl="0" w:tplc="D700ABAC">
      <w:numFmt w:val="bullet"/>
      <w:lvlText w:val="•"/>
      <w:lvlJc w:val="left"/>
      <w:pPr>
        <w:ind w:left="1065" w:hanging="705"/>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AA2D6A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7BD8504C"/>
    <w:multiLevelType w:val="hybridMultilevel"/>
    <w:tmpl w:val="524CA5C4"/>
    <w:lvl w:ilvl="0" w:tplc="CB8C4766">
      <w:start w:val="1"/>
      <w:numFmt w:val="bullet"/>
      <w:lvlText w:val="-"/>
      <w:lvlJc w:val="left"/>
      <w:pPr>
        <w:tabs>
          <w:tab w:val="num" w:pos="720"/>
        </w:tabs>
        <w:ind w:left="720" w:hanging="360"/>
      </w:pPr>
      <w:rPr>
        <w:rFonts w:ascii="Times New Roman" w:hAnsi="Times New Roman" w:hint="default"/>
      </w:rPr>
    </w:lvl>
    <w:lvl w:ilvl="1" w:tplc="7BF87136" w:tentative="1">
      <w:start w:val="1"/>
      <w:numFmt w:val="bullet"/>
      <w:lvlText w:val="-"/>
      <w:lvlJc w:val="left"/>
      <w:pPr>
        <w:tabs>
          <w:tab w:val="num" w:pos="1440"/>
        </w:tabs>
        <w:ind w:left="1440" w:hanging="360"/>
      </w:pPr>
      <w:rPr>
        <w:rFonts w:ascii="Times New Roman" w:hAnsi="Times New Roman" w:hint="default"/>
      </w:rPr>
    </w:lvl>
    <w:lvl w:ilvl="2" w:tplc="915273A4" w:tentative="1">
      <w:start w:val="1"/>
      <w:numFmt w:val="bullet"/>
      <w:lvlText w:val="-"/>
      <w:lvlJc w:val="left"/>
      <w:pPr>
        <w:tabs>
          <w:tab w:val="num" w:pos="2160"/>
        </w:tabs>
        <w:ind w:left="2160" w:hanging="360"/>
      </w:pPr>
      <w:rPr>
        <w:rFonts w:ascii="Times New Roman" w:hAnsi="Times New Roman" w:hint="default"/>
      </w:rPr>
    </w:lvl>
    <w:lvl w:ilvl="3" w:tplc="E074849A" w:tentative="1">
      <w:start w:val="1"/>
      <w:numFmt w:val="bullet"/>
      <w:lvlText w:val="-"/>
      <w:lvlJc w:val="left"/>
      <w:pPr>
        <w:tabs>
          <w:tab w:val="num" w:pos="2880"/>
        </w:tabs>
        <w:ind w:left="2880" w:hanging="360"/>
      </w:pPr>
      <w:rPr>
        <w:rFonts w:ascii="Times New Roman" w:hAnsi="Times New Roman" w:hint="default"/>
      </w:rPr>
    </w:lvl>
    <w:lvl w:ilvl="4" w:tplc="8FEA8040" w:tentative="1">
      <w:start w:val="1"/>
      <w:numFmt w:val="bullet"/>
      <w:lvlText w:val="-"/>
      <w:lvlJc w:val="left"/>
      <w:pPr>
        <w:tabs>
          <w:tab w:val="num" w:pos="3600"/>
        </w:tabs>
        <w:ind w:left="3600" w:hanging="360"/>
      </w:pPr>
      <w:rPr>
        <w:rFonts w:ascii="Times New Roman" w:hAnsi="Times New Roman" w:hint="default"/>
      </w:rPr>
    </w:lvl>
    <w:lvl w:ilvl="5" w:tplc="8D06BA80" w:tentative="1">
      <w:start w:val="1"/>
      <w:numFmt w:val="bullet"/>
      <w:lvlText w:val="-"/>
      <w:lvlJc w:val="left"/>
      <w:pPr>
        <w:tabs>
          <w:tab w:val="num" w:pos="4320"/>
        </w:tabs>
        <w:ind w:left="4320" w:hanging="360"/>
      </w:pPr>
      <w:rPr>
        <w:rFonts w:ascii="Times New Roman" w:hAnsi="Times New Roman" w:hint="default"/>
      </w:rPr>
    </w:lvl>
    <w:lvl w:ilvl="6" w:tplc="7ADCA7B4" w:tentative="1">
      <w:start w:val="1"/>
      <w:numFmt w:val="bullet"/>
      <w:lvlText w:val="-"/>
      <w:lvlJc w:val="left"/>
      <w:pPr>
        <w:tabs>
          <w:tab w:val="num" w:pos="5040"/>
        </w:tabs>
        <w:ind w:left="5040" w:hanging="360"/>
      </w:pPr>
      <w:rPr>
        <w:rFonts w:ascii="Times New Roman" w:hAnsi="Times New Roman" w:hint="default"/>
      </w:rPr>
    </w:lvl>
    <w:lvl w:ilvl="7" w:tplc="41B64626" w:tentative="1">
      <w:start w:val="1"/>
      <w:numFmt w:val="bullet"/>
      <w:lvlText w:val="-"/>
      <w:lvlJc w:val="left"/>
      <w:pPr>
        <w:tabs>
          <w:tab w:val="num" w:pos="5760"/>
        </w:tabs>
        <w:ind w:left="5760" w:hanging="360"/>
      </w:pPr>
      <w:rPr>
        <w:rFonts w:ascii="Times New Roman" w:hAnsi="Times New Roman" w:hint="default"/>
      </w:rPr>
    </w:lvl>
    <w:lvl w:ilvl="8" w:tplc="7C6A6B60" w:tentative="1">
      <w:start w:val="1"/>
      <w:numFmt w:val="bullet"/>
      <w:lvlText w:val="-"/>
      <w:lvlJc w:val="left"/>
      <w:pPr>
        <w:tabs>
          <w:tab w:val="num" w:pos="6480"/>
        </w:tabs>
        <w:ind w:left="6480" w:hanging="360"/>
      </w:pPr>
      <w:rPr>
        <w:rFonts w:ascii="Times New Roman" w:hAnsi="Times New Roman" w:hint="default"/>
      </w:rPr>
    </w:lvl>
  </w:abstractNum>
  <w:num w:numId="1" w16cid:durableId="1263149817">
    <w:abstractNumId w:val="6"/>
  </w:num>
  <w:num w:numId="2" w16cid:durableId="1567834687">
    <w:abstractNumId w:val="22"/>
  </w:num>
  <w:num w:numId="3" w16cid:durableId="1179351220">
    <w:abstractNumId w:val="36"/>
  </w:num>
  <w:num w:numId="4" w16cid:durableId="205991861">
    <w:abstractNumId w:val="10"/>
  </w:num>
  <w:num w:numId="5" w16cid:durableId="11760956">
    <w:abstractNumId w:val="31"/>
  </w:num>
  <w:num w:numId="6" w16cid:durableId="204371029">
    <w:abstractNumId w:val="28"/>
  </w:num>
  <w:num w:numId="7" w16cid:durableId="1799373464">
    <w:abstractNumId w:val="27"/>
  </w:num>
  <w:num w:numId="8" w16cid:durableId="1550528478">
    <w:abstractNumId w:val="32"/>
  </w:num>
  <w:num w:numId="9" w16cid:durableId="73863531">
    <w:abstractNumId w:val="21"/>
  </w:num>
  <w:num w:numId="10" w16cid:durableId="1723285625">
    <w:abstractNumId w:val="19"/>
  </w:num>
  <w:num w:numId="11" w16cid:durableId="1012804804">
    <w:abstractNumId w:val="35"/>
  </w:num>
  <w:num w:numId="12" w16cid:durableId="506796102">
    <w:abstractNumId w:val="29"/>
  </w:num>
  <w:num w:numId="13" w16cid:durableId="442388154">
    <w:abstractNumId w:val="17"/>
  </w:num>
  <w:num w:numId="14" w16cid:durableId="449084137">
    <w:abstractNumId w:val="0"/>
  </w:num>
  <w:num w:numId="15" w16cid:durableId="564416557">
    <w:abstractNumId w:val="4"/>
  </w:num>
  <w:num w:numId="16" w16cid:durableId="837309020">
    <w:abstractNumId w:val="24"/>
  </w:num>
  <w:num w:numId="17" w16cid:durableId="1202858232">
    <w:abstractNumId w:val="9"/>
  </w:num>
  <w:num w:numId="18" w16cid:durableId="2060474229">
    <w:abstractNumId w:val="20"/>
  </w:num>
  <w:num w:numId="19" w16cid:durableId="1318192128">
    <w:abstractNumId w:val="1"/>
  </w:num>
  <w:num w:numId="20" w16cid:durableId="202451416">
    <w:abstractNumId w:val="3"/>
  </w:num>
  <w:num w:numId="21" w16cid:durableId="1892962549">
    <w:abstractNumId w:val="23"/>
  </w:num>
  <w:num w:numId="22" w16cid:durableId="417942971">
    <w:abstractNumId w:val="5"/>
  </w:num>
  <w:num w:numId="23" w16cid:durableId="132258441">
    <w:abstractNumId w:val="33"/>
  </w:num>
  <w:num w:numId="24" w16cid:durableId="1293025593">
    <w:abstractNumId w:val="18"/>
  </w:num>
  <w:num w:numId="25" w16cid:durableId="1806847825">
    <w:abstractNumId w:val="7"/>
  </w:num>
  <w:num w:numId="26" w16cid:durableId="1377117000">
    <w:abstractNumId w:val="13"/>
  </w:num>
  <w:num w:numId="27" w16cid:durableId="1239636486">
    <w:abstractNumId w:val="2"/>
  </w:num>
  <w:num w:numId="28" w16cid:durableId="1937789743">
    <w:abstractNumId w:val="30"/>
  </w:num>
  <w:num w:numId="29" w16cid:durableId="386078276">
    <w:abstractNumId w:val="26"/>
  </w:num>
  <w:num w:numId="30" w16cid:durableId="1061055846">
    <w:abstractNumId w:val="12"/>
  </w:num>
  <w:num w:numId="31" w16cid:durableId="1991014537">
    <w:abstractNumId w:val="25"/>
  </w:num>
  <w:num w:numId="32" w16cid:durableId="1806775985">
    <w:abstractNumId w:val="34"/>
  </w:num>
  <w:num w:numId="33" w16cid:durableId="187644494">
    <w:abstractNumId w:val="15"/>
  </w:num>
  <w:num w:numId="34" w16cid:durableId="256788789">
    <w:abstractNumId w:val="14"/>
  </w:num>
  <w:num w:numId="35" w16cid:durableId="142506137">
    <w:abstractNumId w:val="16"/>
  </w:num>
  <w:num w:numId="36" w16cid:durableId="1901942337">
    <w:abstractNumId w:val="11"/>
  </w:num>
  <w:num w:numId="37" w16cid:durableId="116019598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335B"/>
    <w:rsid w:val="000000E2"/>
    <w:rsid w:val="00000167"/>
    <w:rsid w:val="00001588"/>
    <w:rsid w:val="00001736"/>
    <w:rsid w:val="0000225F"/>
    <w:rsid w:val="00002994"/>
    <w:rsid w:val="00003B1B"/>
    <w:rsid w:val="00004613"/>
    <w:rsid w:val="00004908"/>
    <w:rsid w:val="00005D2D"/>
    <w:rsid w:val="000061D9"/>
    <w:rsid w:val="0000640D"/>
    <w:rsid w:val="000065E3"/>
    <w:rsid w:val="00006DCF"/>
    <w:rsid w:val="000071D3"/>
    <w:rsid w:val="00007739"/>
    <w:rsid w:val="000078B9"/>
    <w:rsid w:val="000100E8"/>
    <w:rsid w:val="00010265"/>
    <w:rsid w:val="000104B2"/>
    <w:rsid w:val="0001082F"/>
    <w:rsid w:val="000108CF"/>
    <w:rsid w:val="00010D5D"/>
    <w:rsid w:val="0001176E"/>
    <w:rsid w:val="00012513"/>
    <w:rsid w:val="00012987"/>
    <w:rsid w:val="0001307B"/>
    <w:rsid w:val="00013637"/>
    <w:rsid w:val="00013D7B"/>
    <w:rsid w:val="00014625"/>
    <w:rsid w:val="00015A27"/>
    <w:rsid w:val="00016592"/>
    <w:rsid w:val="0001793B"/>
    <w:rsid w:val="00017AE1"/>
    <w:rsid w:val="0002030E"/>
    <w:rsid w:val="000209D0"/>
    <w:rsid w:val="00020D65"/>
    <w:rsid w:val="0002153F"/>
    <w:rsid w:val="00021800"/>
    <w:rsid w:val="000219C5"/>
    <w:rsid w:val="00022ACA"/>
    <w:rsid w:val="0002347D"/>
    <w:rsid w:val="00023909"/>
    <w:rsid w:val="00023A7F"/>
    <w:rsid w:val="00023AEE"/>
    <w:rsid w:val="00023EB4"/>
    <w:rsid w:val="00024C53"/>
    <w:rsid w:val="00024E66"/>
    <w:rsid w:val="00025065"/>
    <w:rsid w:val="000257C8"/>
    <w:rsid w:val="00025D79"/>
    <w:rsid w:val="000261D5"/>
    <w:rsid w:val="000263F6"/>
    <w:rsid w:val="00026663"/>
    <w:rsid w:val="00026819"/>
    <w:rsid w:val="0002721D"/>
    <w:rsid w:val="0002788D"/>
    <w:rsid w:val="000316A2"/>
    <w:rsid w:val="000323E9"/>
    <w:rsid w:val="0003276F"/>
    <w:rsid w:val="00033212"/>
    <w:rsid w:val="000335D9"/>
    <w:rsid w:val="0003407A"/>
    <w:rsid w:val="0003469B"/>
    <w:rsid w:val="000348B1"/>
    <w:rsid w:val="000349E1"/>
    <w:rsid w:val="000352ED"/>
    <w:rsid w:val="0003559D"/>
    <w:rsid w:val="00036106"/>
    <w:rsid w:val="00036EC3"/>
    <w:rsid w:val="00037305"/>
    <w:rsid w:val="0003766A"/>
    <w:rsid w:val="000377BE"/>
    <w:rsid w:val="000377E1"/>
    <w:rsid w:val="00037B91"/>
    <w:rsid w:val="0004002C"/>
    <w:rsid w:val="00040205"/>
    <w:rsid w:val="000417F0"/>
    <w:rsid w:val="000418E4"/>
    <w:rsid w:val="00041B0C"/>
    <w:rsid w:val="00042291"/>
    <w:rsid w:val="000434FF"/>
    <w:rsid w:val="00043B2F"/>
    <w:rsid w:val="00043F60"/>
    <w:rsid w:val="00044425"/>
    <w:rsid w:val="00045A4B"/>
    <w:rsid w:val="00047477"/>
    <w:rsid w:val="000474EA"/>
    <w:rsid w:val="00047922"/>
    <w:rsid w:val="00047FE6"/>
    <w:rsid w:val="000505C1"/>
    <w:rsid w:val="00050A17"/>
    <w:rsid w:val="00050FE2"/>
    <w:rsid w:val="00051919"/>
    <w:rsid w:val="00051D80"/>
    <w:rsid w:val="00052A40"/>
    <w:rsid w:val="00052BEA"/>
    <w:rsid w:val="000535C5"/>
    <w:rsid w:val="00053C8B"/>
    <w:rsid w:val="00053CE7"/>
    <w:rsid w:val="00055154"/>
    <w:rsid w:val="000553AA"/>
    <w:rsid w:val="00055B09"/>
    <w:rsid w:val="00056232"/>
    <w:rsid w:val="00056A9C"/>
    <w:rsid w:val="00056B10"/>
    <w:rsid w:val="00056B2D"/>
    <w:rsid w:val="00056BB1"/>
    <w:rsid w:val="00056F2B"/>
    <w:rsid w:val="00057DA3"/>
    <w:rsid w:val="00060583"/>
    <w:rsid w:val="0006064A"/>
    <w:rsid w:val="0006078B"/>
    <w:rsid w:val="000607E6"/>
    <w:rsid w:val="0006084A"/>
    <w:rsid w:val="00060A4D"/>
    <w:rsid w:val="00062EB6"/>
    <w:rsid w:val="0006311E"/>
    <w:rsid w:val="00063797"/>
    <w:rsid w:val="00063DDF"/>
    <w:rsid w:val="00064082"/>
    <w:rsid w:val="00064ABB"/>
    <w:rsid w:val="0006597C"/>
    <w:rsid w:val="00066BE9"/>
    <w:rsid w:val="00066D3E"/>
    <w:rsid w:val="00066F47"/>
    <w:rsid w:val="00067024"/>
    <w:rsid w:val="000672DA"/>
    <w:rsid w:val="00067F22"/>
    <w:rsid w:val="00067F98"/>
    <w:rsid w:val="00070F3D"/>
    <w:rsid w:val="00071A90"/>
    <w:rsid w:val="00071E41"/>
    <w:rsid w:val="00071F8A"/>
    <w:rsid w:val="000735DC"/>
    <w:rsid w:val="000737C3"/>
    <w:rsid w:val="00073D1E"/>
    <w:rsid w:val="000740E3"/>
    <w:rsid w:val="00074299"/>
    <w:rsid w:val="00074313"/>
    <w:rsid w:val="00074928"/>
    <w:rsid w:val="00075316"/>
    <w:rsid w:val="00076C12"/>
    <w:rsid w:val="00077319"/>
    <w:rsid w:val="00077328"/>
    <w:rsid w:val="000779B4"/>
    <w:rsid w:val="00080973"/>
    <w:rsid w:val="00080D96"/>
    <w:rsid w:val="000819B7"/>
    <w:rsid w:val="00081A56"/>
    <w:rsid w:val="00081C8D"/>
    <w:rsid w:val="00081EDB"/>
    <w:rsid w:val="00082566"/>
    <w:rsid w:val="00084130"/>
    <w:rsid w:val="00084D2D"/>
    <w:rsid w:val="00084DD1"/>
    <w:rsid w:val="00085444"/>
    <w:rsid w:val="000858A7"/>
    <w:rsid w:val="00085D90"/>
    <w:rsid w:val="00086233"/>
    <w:rsid w:val="00086A32"/>
    <w:rsid w:val="00086DF6"/>
    <w:rsid w:val="00086ECB"/>
    <w:rsid w:val="00087434"/>
    <w:rsid w:val="00087573"/>
    <w:rsid w:val="00087B1A"/>
    <w:rsid w:val="00087C78"/>
    <w:rsid w:val="00087EC0"/>
    <w:rsid w:val="00087EE7"/>
    <w:rsid w:val="000905AB"/>
    <w:rsid w:val="00090BCE"/>
    <w:rsid w:val="00091346"/>
    <w:rsid w:val="0009190E"/>
    <w:rsid w:val="000920AD"/>
    <w:rsid w:val="0009238E"/>
    <w:rsid w:val="0009281C"/>
    <w:rsid w:val="00092F8F"/>
    <w:rsid w:val="00093427"/>
    <w:rsid w:val="00094324"/>
    <w:rsid w:val="00094455"/>
    <w:rsid w:val="000946F1"/>
    <w:rsid w:val="00096A8A"/>
    <w:rsid w:val="0009707C"/>
    <w:rsid w:val="000A0294"/>
    <w:rsid w:val="000A040E"/>
    <w:rsid w:val="000A081D"/>
    <w:rsid w:val="000A090D"/>
    <w:rsid w:val="000A1089"/>
    <w:rsid w:val="000A1799"/>
    <w:rsid w:val="000A17F9"/>
    <w:rsid w:val="000A1CF7"/>
    <w:rsid w:val="000A2514"/>
    <w:rsid w:val="000A2666"/>
    <w:rsid w:val="000A2BEC"/>
    <w:rsid w:val="000A3458"/>
    <w:rsid w:val="000A4117"/>
    <w:rsid w:val="000A420F"/>
    <w:rsid w:val="000A459D"/>
    <w:rsid w:val="000A45EF"/>
    <w:rsid w:val="000A53FC"/>
    <w:rsid w:val="000A54D5"/>
    <w:rsid w:val="000A57D1"/>
    <w:rsid w:val="000A588C"/>
    <w:rsid w:val="000A59DC"/>
    <w:rsid w:val="000A6032"/>
    <w:rsid w:val="000A621E"/>
    <w:rsid w:val="000A67FB"/>
    <w:rsid w:val="000A6A56"/>
    <w:rsid w:val="000A6AFA"/>
    <w:rsid w:val="000A71FB"/>
    <w:rsid w:val="000A7582"/>
    <w:rsid w:val="000A7B26"/>
    <w:rsid w:val="000B0576"/>
    <w:rsid w:val="000B06E6"/>
    <w:rsid w:val="000B089B"/>
    <w:rsid w:val="000B09BE"/>
    <w:rsid w:val="000B1CD7"/>
    <w:rsid w:val="000B1DBA"/>
    <w:rsid w:val="000B1FCA"/>
    <w:rsid w:val="000B2436"/>
    <w:rsid w:val="000B2C96"/>
    <w:rsid w:val="000B2CC0"/>
    <w:rsid w:val="000B2E13"/>
    <w:rsid w:val="000B3124"/>
    <w:rsid w:val="000B3336"/>
    <w:rsid w:val="000B3801"/>
    <w:rsid w:val="000B41E8"/>
    <w:rsid w:val="000B4279"/>
    <w:rsid w:val="000B45CC"/>
    <w:rsid w:val="000B49B6"/>
    <w:rsid w:val="000B4C0E"/>
    <w:rsid w:val="000B5958"/>
    <w:rsid w:val="000B6497"/>
    <w:rsid w:val="000B69FC"/>
    <w:rsid w:val="000B6F68"/>
    <w:rsid w:val="000B73C1"/>
    <w:rsid w:val="000C0055"/>
    <w:rsid w:val="000C0C60"/>
    <w:rsid w:val="000C18CA"/>
    <w:rsid w:val="000C1E0B"/>
    <w:rsid w:val="000C21A5"/>
    <w:rsid w:val="000C3401"/>
    <w:rsid w:val="000C351E"/>
    <w:rsid w:val="000C37DB"/>
    <w:rsid w:val="000C4D95"/>
    <w:rsid w:val="000C4E22"/>
    <w:rsid w:val="000C585F"/>
    <w:rsid w:val="000C5CC1"/>
    <w:rsid w:val="000C6202"/>
    <w:rsid w:val="000C711F"/>
    <w:rsid w:val="000C7ACE"/>
    <w:rsid w:val="000C7C3B"/>
    <w:rsid w:val="000D00B4"/>
    <w:rsid w:val="000D0704"/>
    <w:rsid w:val="000D0DEF"/>
    <w:rsid w:val="000D2513"/>
    <w:rsid w:val="000D276F"/>
    <w:rsid w:val="000D2E9E"/>
    <w:rsid w:val="000D31F2"/>
    <w:rsid w:val="000D3200"/>
    <w:rsid w:val="000D3669"/>
    <w:rsid w:val="000D3AD2"/>
    <w:rsid w:val="000D44F7"/>
    <w:rsid w:val="000D4F19"/>
    <w:rsid w:val="000D5355"/>
    <w:rsid w:val="000D5B18"/>
    <w:rsid w:val="000D61F0"/>
    <w:rsid w:val="000D6491"/>
    <w:rsid w:val="000D6C73"/>
    <w:rsid w:val="000D6C7B"/>
    <w:rsid w:val="000D6D74"/>
    <w:rsid w:val="000D7219"/>
    <w:rsid w:val="000E0F93"/>
    <w:rsid w:val="000E120E"/>
    <w:rsid w:val="000E14F1"/>
    <w:rsid w:val="000E2025"/>
    <w:rsid w:val="000E20E0"/>
    <w:rsid w:val="000E27A9"/>
    <w:rsid w:val="000E3E48"/>
    <w:rsid w:val="000E41DD"/>
    <w:rsid w:val="000E41E2"/>
    <w:rsid w:val="000E526A"/>
    <w:rsid w:val="000E5F25"/>
    <w:rsid w:val="000E6B99"/>
    <w:rsid w:val="000E6EAA"/>
    <w:rsid w:val="000F0305"/>
    <w:rsid w:val="000F11FB"/>
    <w:rsid w:val="000F13DE"/>
    <w:rsid w:val="000F1E28"/>
    <w:rsid w:val="000F25B6"/>
    <w:rsid w:val="000F382E"/>
    <w:rsid w:val="000F42D9"/>
    <w:rsid w:val="000F4672"/>
    <w:rsid w:val="000F49AE"/>
    <w:rsid w:val="000F4A21"/>
    <w:rsid w:val="000F4CC0"/>
    <w:rsid w:val="000F5D90"/>
    <w:rsid w:val="000F5D9A"/>
    <w:rsid w:val="000F6080"/>
    <w:rsid w:val="000F65B3"/>
    <w:rsid w:val="000F67DC"/>
    <w:rsid w:val="000F6D69"/>
    <w:rsid w:val="000F7529"/>
    <w:rsid w:val="000F75F2"/>
    <w:rsid w:val="000F7994"/>
    <w:rsid w:val="000F7A7F"/>
    <w:rsid w:val="00100B56"/>
    <w:rsid w:val="00101482"/>
    <w:rsid w:val="00101FDF"/>
    <w:rsid w:val="00102521"/>
    <w:rsid w:val="001043AC"/>
    <w:rsid w:val="00105281"/>
    <w:rsid w:val="00105586"/>
    <w:rsid w:val="00105BB8"/>
    <w:rsid w:val="0010686F"/>
    <w:rsid w:val="00106A6F"/>
    <w:rsid w:val="00106D5E"/>
    <w:rsid w:val="00107BD3"/>
    <w:rsid w:val="00107F53"/>
    <w:rsid w:val="00110597"/>
    <w:rsid w:val="00110E8F"/>
    <w:rsid w:val="001119BE"/>
    <w:rsid w:val="001122E6"/>
    <w:rsid w:val="00112340"/>
    <w:rsid w:val="00112BD1"/>
    <w:rsid w:val="00112F7F"/>
    <w:rsid w:val="00112F86"/>
    <w:rsid w:val="00115471"/>
    <w:rsid w:val="00116541"/>
    <w:rsid w:val="00116581"/>
    <w:rsid w:val="00117723"/>
    <w:rsid w:val="00117823"/>
    <w:rsid w:val="00120EB8"/>
    <w:rsid w:val="001212E9"/>
    <w:rsid w:val="00121B24"/>
    <w:rsid w:val="00121C04"/>
    <w:rsid w:val="00122C89"/>
    <w:rsid w:val="001230B2"/>
    <w:rsid w:val="001237B2"/>
    <w:rsid w:val="00124093"/>
    <w:rsid w:val="001242C7"/>
    <w:rsid w:val="0012442B"/>
    <w:rsid w:val="00124552"/>
    <w:rsid w:val="00124DE6"/>
    <w:rsid w:val="001258B2"/>
    <w:rsid w:val="001272A5"/>
    <w:rsid w:val="00130087"/>
    <w:rsid w:val="00130432"/>
    <w:rsid w:val="00130512"/>
    <w:rsid w:val="00130DC4"/>
    <w:rsid w:val="00131034"/>
    <w:rsid w:val="00131A41"/>
    <w:rsid w:val="00131C43"/>
    <w:rsid w:val="001320BC"/>
    <w:rsid w:val="00132887"/>
    <w:rsid w:val="001328F1"/>
    <w:rsid w:val="001331A9"/>
    <w:rsid w:val="001335D9"/>
    <w:rsid w:val="00134063"/>
    <w:rsid w:val="001355B8"/>
    <w:rsid w:val="00136332"/>
    <w:rsid w:val="001366D7"/>
    <w:rsid w:val="00136EBD"/>
    <w:rsid w:val="00140176"/>
    <w:rsid w:val="00140593"/>
    <w:rsid w:val="001405AE"/>
    <w:rsid w:val="001405B7"/>
    <w:rsid w:val="00141D03"/>
    <w:rsid w:val="00141E44"/>
    <w:rsid w:val="00142224"/>
    <w:rsid w:val="0014292C"/>
    <w:rsid w:val="0014381E"/>
    <w:rsid w:val="00143D99"/>
    <w:rsid w:val="00143DC9"/>
    <w:rsid w:val="001443DC"/>
    <w:rsid w:val="001446FA"/>
    <w:rsid w:val="001448FC"/>
    <w:rsid w:val="00144916"/>
    <w:rsid w:val="00144F63"/>
    <w:rsid w:val="001450D7"/>
    <w:rsid w:val="00145416"/>
    <w:rsid w:val="00145428"/>
    <w:rsid w:val="001456A0"/>
    <w:rsid w:val="00146156"/>
    <w:rsid w:val="00146610"/>
    <w:rsid w:val="00146C7F"/>
    <w:rsid w:val="00146E52"/>
    <w:rsid w:val="00146F10"/>
    <w:rsid w:val="0014703F"/>
    <w:rsid w:val="00147EB7"/>
    <w:rsid w:val="00150849"/>
    <w:rsid w:val="00151834"/>
    <w:rsid w:val="00151C9F"/>
    <w:rsid w:val="001523BF"/>
    <w:rsid w:val="001534EE"/>
    <w:rsid w:val="0015404A"/>
    <w:rsid w:val="00154113"/>
    <w:rsid w:val="001542AE"/>
    <w:rsid w:val="001550C9"/>
    <w:rsid w:val="001550D0"/>
    <w:rsid w:val="00155568"/>
    <w:rsid w:val="001555F7"/>
    <w:rsid w:val="0015601F"/>
    <w:rsid w:val="00156419"/>
    <w:rsid w:val="00156DAE"/>
    <w:rsid w:val="00156F17"/>
    <w:rsid w:val="00156F21"/>
    <w:rsid w:val="001574AB"/>
    <w:rsid w:val="00157E97"/>
    <w:rsid w:val="00160094"/>
    <w:rsid w:val="001606B3"/>
    <w:rsid w:val="0016076E"/>
    <w:rsid w:val="001611DB"/>
    <w:rsid w:val="00161D27"/>
    <w:rsid w:val="001620E2"/>
    <w:rsid w:val="001622A2"/>
    <w:rsid w:val="001633CA"/>
    <w:rsid w:val="0016412A"/>
    <w:rsid w:val="00164447"/>
    <w:rsid w:val="00164874"/>
    <w:rsid w:val="001651AC"/>
    <w:rsid w:val="001659AC"/>
    <w:rsid w:val="00165CF1"/>
    <w:rsid w:val="00165DE1"/>
    <w:rsid w:val="00165FE6"/>
    <w:rsid w:val="001668AC"/>
    <w:rsid w:val="00166AD1"/>
    <w:rsid w:val="001702BD"/>
    <w:rsid w:val="00170AE2"/>
    <w:rsid w:val="00170F72"/>
    <w:rsid w:val="001712E1"/>
    <w:rsid w:val="0017139C"/>
    <w:rsid w:val="00171B8F"/>
    <w:rsid w:val="00171BC4"/>
    <w:rsid w:val="00172047"/>
    <w:rsid w:val="0017218E"/>
    <w:rsid w:val="001724C7"/>
    <w:rsid w:val="0017330C"/>
    <w:rsid w:val="00173A6F"/>
    <w:rsid w:val="00173D35"/>
    <w:rsid w:val="001747B1"/>
    <w:rsid w:val="00174E21"/>
    <w:rsid w:val="00174E93"/>
    <w:rsid w:val="00175074"/>
    <w:rsid w:val="00175571"/>
    <w:rsid w:val="00175734"/>
    <w:rsid w:val="00175D33"/>
    <w:rsid w:val="00175FF3"/>
    <w:rsid w:val="00176505"/>
    <w:rsid w:val="00176DE3"/>
    <w:rsid w:val="00180D87"/>
    <w:rsid w:val="00181727"/>
    <w:rsid w:val="00181BD1"/>
    <w:rsid w:val="00183927"/>
    <w:rsid w:val="00184580"/>
    <w:rsid w:val="00184588"/>
    <w:rsid w:val="001847BB"/>
    <w:rsid w:val="00184B46"/>
    <w:rsid w:val="00187BF7"/>
    <w:rsid w:val="00187C34"/>
    <w:rsid w:val="00187C95"/>
    <w:rsid w:val="00187E98"/>
    <w:rsid w:val="00190D3B"/>
    <w:rsid w:val="0019119D"/>
    <w:rsid w:val="001913C7"/>
    <w:rsid w:val="00191465"/>
    <w:rsid w:val="001914CE"/>
    <w:rsid w:val="00191808"/>
    <w:rsid w:val="00192AD4"/>
    <w:rsid w:val="00194644"/>
    <w:rsid w:val="00194BAE"/>
    <w:rsid w:val="00194DEE"/>
    <w:rsid w:val="001952BD"/>
    <w:rsid w:val="0019551E"/>
    <w:rsid w:val="001955B4"/>
    <w:rsid w:val="001956AC"/>
    <w:rsid w:val="00195E4C"/>
    <w:rsid w:val="00196783"/>
    <w:rsid w:val="0019695C"/>
    <w:rsid w:val="001969BC"/>
    <w:rsid w:val="00197829"/>
    <w:rsid w:val="00197D7E"/>
    <w:rsid w:val="001A04B9"/>
    <w:rsid w:val="001A08A8"/>
    <w:rsid w:val="001A1E2C"/>
    <w:rsid w:val="001A2370"/>
    <w:rsid w:val="001A2941"/>
    <w:rsid w:val="001A299F"/>
    <w:rsid w:val="001A2DCB"/>
    <w:rsid w:val="001A2E0B"/>
    <w:rsid w:val="001A2E6D"/>
    <w:rsid w:val="001A2F34"/>
    <w:rsid w:val="001A3308"/>
    <w:rsid w:val="001A374F"/>
    <w:rsid w:val="001A3C9C"/>
    <w:rsid w:val="001A3CC6"/>
    <w:rsid w:val="001A3E19"/>
    <w:rsid w:val="001A44A8"/>
    <w:rsid w:val="001A4897"/>
    <w:rsid w:val="001A4CC6"/>
    <w:rsid w:val="001A4F5B"/>
    <w:rsid w:val="001A5141"/>
    <w:rsid w:val="001A61ED"/>
    <w:rsid w:val="001A72F5"/>
    <w:rsid w:val="001A732A"/>
    <w:rsid w:val="001A7616"/>
    <w:rsid w:val="001A793D"/>
    <w:rsid w:val="001B0A4A"/>
    <w:rsid w:val="001B0B09"/>
    <w:rsid w:val="001B18AC"/>
    <w:rsid w:val="001B1F9B"/>
    <w:rsid w:val="001B21F7"/>
    <w:rsid w:val="001B284C"/>
    <w:rsid w:val="001B3547"/>
    <w:rsid w:val="001B35FF"/>
    <w:rsid w:val="001B3764"/>
    <w:rsid w:val="001B3BB1"/>
    <w:rsid w:val="001B41AA"/>
    <w:rsid w:val="001B45E1"/>
    <w:rsid w:val="001B4656"/>
    <w:rsid w:val="001B4BEF"/>
    <w:rsid w:val="001B5D34"/>
    <w:rsid w:val="001B6385"/>
    <w:rsid w:val="001B69D2"/>
    <w:rsid w:val="001B6ADF"/>
    <w:rsid w:val="001B70A5"/>
    <w:rsid w:val="001B7367"/>
    <w:rsid w:val="001B7621"/>
    <w:rsid w:val="001B7688"/>
    <w:rsid w:val="001C08EC"/>
    <w:rsid w:val="001C0B86"/>
    <w:rsid w:val="001C0CDD"/>
    <w:rsid w:val="001C1BB0"/>
    <w:rsid w:val="001C1D99"/>
    <w:rsid w:val="001C294F"/>
    <w:rsid w:val="001C2EE4"/>
    <w:rsid w:val="001C3048"/>
    <w:rsid w:val="001C3674"/>
    <w:rsid w:val="001C3A59"/>
    <w:rsid w:val="001C3AF4"/>
    <w:rsid w:val="001C434D"/>
    <w:rsid w:val="001C4BD7"/>
    <w:rsid w:val="001C583D"/>
    <w:rsid w:val="001C5ACD"/>
    <w:rsid w:val="001C60B1"/>
    <w:rsid w:val="001C60DF"/>
    <w:rsid w:val="001C681A"/>
    <w:rsid w:val="001C6E65"/>
    <w:rsid w:val="001C7577"/>
    <w:rsid w:val="001C788F"/>
    <w:rsid w:val="001C7EF1"/>
    <w:rsid w:val="001D066D"/>
    <w:rsid w:val="001D13AA"/>
    <w:rsid w:val="001D1AE4"/>
    <w:rsid w:val="001D2245"/>
    <w:rsid w:val="001D34E1"/>
    <w:rsid w:val="001D4725"/>
    <w:rsid w:val="001D4962"/>
    <w:rsid w:val="001D4E2E"/>
    <w:rsid w:val="001D507B"/>
    <w:rsid w:val="001D5285"/>
    <w:rsid w:val="001D545A"/>
    <w:rsid w:val="001D569E"/>
    <w:rsid w:val="001D57E2"/>
    <w:rsid w:val="001D5FC7"/>
    <w:rsid w:val="001D62F9"/>
    <w:rsid w:val="001D6514"/>
    <w:rsid w:val="001E0378"/>
    <w:rsid w:val="001E072A"/>
    <w:rsid w:val="001E0EE4"/>
    <w:rsid w:val="001E0F0C"/>
    <w:rsid w:val="001E1213"/>
    <w:rsid w:val="001E13B5"/>
    <w:rsid w:val="001E1AFE"/>
    <w:rsid w:val="001E20A7"/>
    <w:rsid w:val="001E271D"/>
    <w:rsid w:val="001E3293"/>
    <w:rsid w:val="001E3371"/>
    <w:rsid w:val="001E35AB"/>
    <w:rsid w:val="001E385F"/>
    <w:rsid w:val="001E4994"/>
    <w:rsid w:val="001E5223"/>
    <w:rsid w:val="001E543F"/>
    <w:rsid w:val="001E5CC1"/>
    <w:rsid w:val="001E6663"/>
    <w:rsid w:val="001E7381"/>
    <w:rsid w:val="001E7C01"/>
    <w:rsid w:val="001E7EC6"/>
    <w:rsid w:val="001F1311"/>
    <w:rsid w:val="001F20B5"/>
    <w:rsid w:val="001F2377"/>
    <w:rsid w:val="001F2A2A"/>
    <w:rsid w:val="001F30B9"/>
    <w:rsid w:val="001F3EFF"/>
    <w:rsid w:val="001F4048"/>
    <w:rsid w:val="001F429F"/>
    <w:rsid w:val="001F6080"/>
    <w:rsid w:val="001F6CFA"/>
    <w:rsid w:val="001F73AF"/>
    <w:rsid w:val="001F7592"/>
    <w:rsid w:val="001F75DE"/>
    <w:rsid w:val="001F7B4F"/>
    <w:rsid w:val="001F7B94"/>
    <w:rsid w:val="001F7D44"/>
    <w:rsid w:val="002010C6"/>
    <w:rsid w:val="00201C96"/>
    <w:rsid w:val="00201DC6"/>
    <w:rsid w:val="00202D2D"/>
    <w:rsid w:val="00202E8B"/>
    <w:rsid w:val="0020312F"/>
    <w:rsid w:val="00203BE2"/>
    <w:rsid w:val="00204FDB"/>
    <w:rsid w:val="00205A05"/>
    <w:rsid w:val="00205AAE"/>
    <w:rsid w:val="002104C9"/>
    <w:rsid w:val="002107CE"/>
    <w:rsid w:val="00210E05"/>
    <w:rsid w:val="00211138"/>
    <w:rsid w:val="002113BB"/>
    <w:rsid w:val="00211437"/>
    <w:rsid w:val="0021181B"/>
    <w:rsid w:val="00212B75"/>
    <w:rsid w:val="002142B8"/>
    <w:rsid w:val="00214687"/>
    <w:rsid w:val="00214B1D"/>
    <w:rsid w:val="00214CF1"/>
    <w:rsid w:val="00214DC6"/>
    <w:rsid w:val="00214F8D"/>
    <w:rsid w:val="002171F1"/>
    <w:rsid w:val="002177CB"/>
    <w:rsid w:val="00217EAB"/>
    <w:rsid w:val="00217FA6"/>
    <w:rsid w:val="00217FB5"/>
    <w:rsid w:val="0022051D"/>
    <w:rsid w:val="002211FF"/>
    <w:rsid w:val="002215E3"/>
    <w:rsid w:val="00221D18"/>
    <w:rsid w:val="00221E66"/>
    <w:rsid w:val="002225A6"/>
    <w:rsid w:val="00222F3E"/>
    <w:rsid w:val="002252FA"/>
    <w:rsid w:val="0022563A"/>
    <w:rsid w:val="002258DA"/>
    <w:rsid w:val="002264AA"/>
    <w:rsid w:val="00226573"/>
    <w:rsid w:val="0022691A"/>
    <w:rsid w:val="00226BF1"/>
    <w:rsid w:val="002272C4"/>
    <w:rsid w:val="002273ED"/>
    <w:rsid w:val="00227AA4"/>
    <w:rsid w:val="00227CCF"/>
    <w:rsid w:val="0023069C"/>
    <w:rsid w:val="00230D31"/>
    <w:rsid w:val="002322A0"/>
    <w:rsid w:val="0023274B"/>
    <w:rsid w:val="00232AA7"/>
    <w:rsid w:val="00232CE5"/>
    <w:rsid w:val="002330EA"/>
    <w:rsid w:val="0023320D"/>
    <w:rsid w:val="00233EAD"/>
    <w:rsid w:val="00234055"/>
    <w:rsid w:val="00234932"/>
    <w:rsid w:val="002357BD"/>
    <w:rsid w:val="00235BCC"/>
    <w:rsid w:val="00235E0C"/>
    <w:rsid w:val="00236FCA"/>
    <w:rsid w:val="002371AA"/>
    <w:rsid w:val="00237CAF"/>
    <w:rsid w:val="00240BF6"/>
    <w:rsid w:val="00241668"/>
    <w:rsid w:val="0024188F"/>
    <w:rsid w:val="0024313B"/>
    <w:rsid w:val="00243152"/>
    <w:rsid w:val="002439F3"/>
    <w:rsid w:val="002441EB"/>
    <w:rsid w:val="0024424B"/>
    <w:rsid w:val="00244FFA"/>
    <w:rsid w:val="002458EB"/>
    <w:rsid w:val="00245A3B"/>
    <w:rsid w:val="002464C5"/>
    <w:rsid w:val="0024687F"/>
    <w:rsid w:val="00246B65"/>
    <w:rsid w:val="0024709D"/>
    <w:rsid w:val="0025069F"/>
    <w:rsid w:val="00250C7A"/>
    <w:rsid w:val="00251461"/>
    <w:rsid w:val="00251715"/>
    <w:rsid w:val="0025190A"/>
    <w:rsid w:val="00251E4E"/>
    <w:rsid w:val="00252524"/>
    <w:rsid w:val="002528ED"/>
    <w:rsid w:val="00252BEE"/>
    <w:rsid w:val="00252EF4"/>
    <w:rsid w:val="002531B9"/>
    <w:rsid w:val="00253D8A"/>
    <w:rsid w:val="00255429"/>
    <w:rsid w:val="00255741"/>
    <w:rsid w:val="00255C98"/>
    <w:rsid w:val="00255E99"/>
    <w:rsid w:val="002568D1"/>
    <w:rsid w:val="002574DD"/>
    <w:rsid w:val="0026005F"/>
    <w:rsid w:val="00260CD0"/>
    <w:rsid w:val="00260F17"/>
    <w:rsid w:val="00261515"/>
    <w:rsid w:val="00261C74"/>
    <w:rsid w:val="00261E2F"/>
    <w:rsid w:val="00262472"/>
    <w:rsid w:val="00262B96"/>
    <w:rsid w:val="00262EC4"/>
    <w:rsid w:val="0026363A"/>
    <w:rsid w:val="0026370F"/>
    <w:rsid w:val="00263D7D"/>
    <w:rsid w:val="00264140"/>
    <w:rsid w:val="00264C0F"/>
    <w:rsid w:val="00264DDF"/>
    <w:rsid w:val="0026560C"/>
    <w:rsid w:val="0026569D"/>
    <w:rsid w:val="00266127"/>
    <w:rsid w:val="002664A1"/>
    <w:rsid w:val="00266B04"/>
    <w:rsid w:val="00267072"/>
    <w:rsid w:val="0026756B"/>
    <w:rsid w:val="002701EB"/>
    <w:rsid w:val="0027052A"/>
    <w:rsid w:val="002706D6"/>
    <w:rsid w:val="00270845"/>
    <w:rsid w:val="00270E2B"/>
    <w:rsid w:val="0027153B"/>
    <w:rsid w:val="00271F75"/>
    <w:rsid w:val="00271F7D"/>
    <w:rsid w:val="00272195"/>
    <w:rsid w:val="00272901"/>
    <w:rsid w:val="00273581"/>
    <w:rsid w:val="002740F5"/>
    <w:rsid w:val="00274449"/>
    <w:rsid w:val="00275979"/>
    <w:rsid w:val="00276259"/>
    <w:rsid w:val="002770D2"/>
    <w:rsid w:val="002813D4"/>
    <w:rsid w:val="00281516"/>
    <w:rsid w:val="00281537"/>
    <w:rsid w:val="00281599"/>
    <w:rsid w:val="002815C3"/>
    <w:rsid w:val="0028218B"/>
    <w:rsid w:val="002842BB"/>
    <w:rsid w:val="00284539"/>
    <w:rsid w:val="00284923"/>
    <w:rsid w:val="00284CBB"/>
    <w:rsid w:val="00284CCF"/>
    <w:rsid w:val="00285015"/>
    <w:rsid w:val="00285516"/>
    <w:rsid w:val="002856BE"/>
    <w:rsid w:val="002861B5"/>
    <w:rsid w:val="00287B66"/>
    <w:rsid w:val="002902CD"/>
    <w:rsid w:val="00291163"/>
    <w:rsid w:val="002913C1"/>
    <w:rsid w:val="002915C1"/>
    <w:rsid w:val="00291C9D"/>
    <w:rsid w:val="002925CA"/>
    <w:rsid w:val="00292690"/>
    <w:rsid w:val="00292F3C"/>
    <w:rsid w:val="002936B2"/>
    <w:rsid w:val="00293A6B"/>
    <w:rsid w:val="002943B9"/>
    <w:rsid w:val="00295BB7"/>
    <w:rsid w:val="00295F9D"/>
    <w:rsid w:val="00297973"/>
    <w:rsid w:val="00297E91"/>
    <w:rsid w:val="002A00F4"/>
    <w:rsid w:val="002A0271"/>
    <w:rsid w:val="002A0723"/>
    <w:rsid w:val="002A0796"/>
    <w:rsid w:val="002A20C2"/>
    <w:rsid w:val="002A2BF2"/>
    <w:rsid w:val="002A2EBC"/>
    <w:rsid w:val="002A337B"/>
    <w:rsid w:val="002A3471"/>
    <w:rsid w:val="002A4472"/>
    <w:rsid w:val="002A4C60"/>
    <w:rsid w:val="002A4F0B"/>
    <w:rsid w:val="002A58FC"/>
    <w:rsid w:val="002A6108"/>
    <w:rsid w:val="002A63E2"/>
    <w:rsid w:val="002A699F"/>
    <w:rsid w:val="002A6A19"/>
    <w:rsid w:val="002A6F1D"/>
    <w:rsid w:val="002A7112"/>
    <w:rsid w:val="002A754A"/>
    <w:rsid w:val="002A7621"/>
    <w:rsid w:val="002B0466"/>
    <w:rsid w:val="002B0A75"/>
    <w:rsid w:val="002B206A"/>
    <w:rsid w:val="002B2FAF"/>
    <w:rsid w:val="002B3335"/>
    <w:rsid w:val="002B43EA"/>
    <w:rsid w:val="002B4D5D"/>
    <w:rsid w:val="002B4EA3"/>
    <w:rsid w:val="002B51F1"/>
    <w:rsid w:val="002B5B09"/>
    <w:rsid w:val="002B5D72"/>
    <w:rsid w:val="002B6055"/>
    <w:rsid w:val="002B641A"/>
    <w:rsid w:val="002B7DB5"/>
    <w:rsid w:val="002C00C0"/>
    <w:rsid w:val="002C092D"/>
    <w:rsid w:val="002C0BFC"/>
    <w:rsid w:val="002C1758"/>
    <w:rsid w:val="002C27C4"/>
    <w:rsid w:val="002C27E8"/>
    <w:rsid w:val="002C2877"/>
    <w:rsid w:val="002C2963"/>
    <w:rsid w:val="002C3240"/>
    <w:rsid w:val="002C46B5"/>
    <w:rsid w:val="002C485D"/>
    <w:rsid w:val="002C4C3F"/>
    <w:rsid w:val="002C56B2"/>
    <w:rsid w:val="002C56C3"/>
    <w:rsid w:val="002C6839"/>
    <w:rsid w:val="002C6EEE"/>
    <w:rsid w:val="002C7230"/>
    <w:rsid w:val="002C7B52"/>
    <w:rsid w:val="002D00BB"/>
    <w:rsid w:val="002D106C"/>
    <w:rsid w:val="002D1CF0"/>
    <w:rsid w:val="002D22B2"/>
    <w:rsid w:val="002D297A"/>
    <w:rsid w:val="002D2F8C"/>
    <w:rsid w:val="002D2FCB"/>
    <w:rsid w:val="002D3277"/>
    <w:rsid w:val="002D4322"/>
    <w:rsid w:val="002D55C3"/>
    <w:rsid w:val="002D5A98"/>
    <w:rsid w:val="002D5BA1"/>
    <w:rsid w:val="002D63A1"/>
    <w:rsid w:val="002D690D"/>
    <w:rsid w:val="002D77D4"/>
    <w:rsid w:val="002E03BE"/>
    <w:rsid w:val="002E05A8"/>
    <w:rsid w:val="002E074C"/>
    <w:rsid w:val="002E0902"/>
    <w:rsid w:val="002E1470"/>
    <w:rsid w:val="002E205D"/>
    <w:rsid w:val="002E28B4"/>
    <w:rsid w:val="002E3A33"/>
    <w:rsid w:val="002E43A2"/>
    <w:rsid w:val="002E49C6"/>
    <w:rsid w:val="002E4CA9"/>
    <w:rsid w:val="002E563A"/>
    <w:rsid w:val="002E59A5"/>
    <w:rsid w:val="002E6D36"/>
    <w:rsid w:val="002E6E10"/>
    <w:rsid w:val="002E73EA"/>
    <w:rsid w:val="002E749B"/>
    <w:rsid w:val="002E7F2B"/>
    <w:rsid w:val="002F1762"/>
    <w:rsid w:val="002F24AA"/>
    <w:rsid w:val="002F4671"/>
    <w:rsid w:val="002F487D"/>
    <w:rsid w:val="002F4C1A"/>
    <w:rsid w:val="002F4CE5"/>
    <w:rsid w:val="002F516D"/>
    <w:rsid w:val="002F6A6E"/>
    <w:rsid w:val="002F6CC8"/>
    <w:rsid w:val="002F7C0E"/>
    <w:rsid w:val="002F7D9C"/>
    <w:rsid w:val="002F7EAC"/>
    <w:rsid w:val="003007D8"/>
    <w:rsid w:val="003008D4"/>
    <w:rsid w:val="0030126C"/>
    <w:rsid w:val="0030172B"/>
    <w:rsid w:val="0030184D"/>
    <w:rsid w:val="00301A85"/>
    <w:rsid w:val="003020B4"/>
    <w:rsid w:val="003021CA"/>
    <w:rsid w:val="00302324"/>
    <w:rsid w:val="0030319F"/>
    <w:rsid w:val="003036D1"/>
    <w:rsid w:val="00303ECC"/>
    <w:rsid w:val="00304082"/>
    <w:rsid w:val="0030423A"/>
    <w:rsid w:val="00304720"/>
    <w:rsid w:val="0030480A"/>
    <w:rsid w:val="00304F7E"/>
    <w:rsid w:val="003053DD"/>
    <w:rsid w:val="003055C8"/>
    <w:rsid w:val="003058F5"/>
    <w:rsid w:val="00306985"/>
    <w:rsid w:val="003073A5"/>
    <w:rsid w:val="003078A6"/>
    <w:rsid w:val="00310504"/>
    <w:rsid w:val="003106E9"/>
    <w:rsid w:val="00310A98"/>
    <w:rsid w:val="00310C35"/>
    <w:rsid w:val="003116DB"/>
    <w:rsid w:val="003118CC"/>
    <w:rsid w:val="00312D83"/>
    <w:rsid w:val="003134EE"/>
    <w:rsid w:val="003136C6"/>
    <w:rsid w:val="00313F0F"/>
    <w:rsid w:val="003144B9"/>
    <w:rsid w:val="00314BA3"/>
    <w:rsid w:val="00315805"/>
    <w:rsid w:val="0031581A"/>
    <w:rsid w:val="0031583D"/>
    <w:rsid w:val="003158CA"/>
    <w:rsid w:val="00315A62"/>
    <w:rsid w:val="00315A6C"/>
    <w:rsid w:val="00315E9D"/>
    <w:rsid w:val="00316210"/>
    <w:rsid w:val="0031624B"/>
    <w:rsid w:val="00317987"/>
    <w:rsid w:val="00320366"/>
    <w:rsid w:val="0032047B"/>
    <w:rsid w:val="00320F5D"/>
    <w:rsid w:val="003216DC"/>
    <w:rsid w:val="0032198B"/>
    <w:rsid w:val="00321BDA"/>
    <w:rsid w:val="003225E4"/>
    <w:rsid w:val="00322B73"/>
    <w:rsid w:val="00322F88"/>
    <w:rsid w:val="003233F2"/>
    <w:rsid w:val="00324A28"/>
    <w:rsid w:val="00325E92"/>
    <w:rsid w:val="0032624B"/>
    <w:rsid w:val="00330CF9"/>
    <w:rsid w:val="0033108F"/>
    <w:rsid w:val="0033155B"/>
    <w:rsid w:val="00331F34"/>
    <w:rsid w:val="00333B35"/>
    <w:rsid w:val="00333EA7"/>
    <w:rsid w:val="00333F66"/>
    <w:rsid w:val="00335309"/>
    <w:rsid w:val="0033568A"/>
    <w:rsid w:val="00335772"/>
    <w:rsid w:val="003357B3"/>
    <w:rsid w:val="00335AD6"/>
    <w:rsid w:val="00335B04"/>
    <w:rsid w:val="00337140"/>
    <w:rsid w:val="0034004D"/>
    <w:rsid w:val="003401A4"/>
    <w:rsid w:val="003402B5"/>
    <w:rsid w:val="00340A1D"/>
    <w:rsid w:val="003410BC"/>
    <w:rsid w:val="003418F6"/>
    <w:rsid w:val="00341D6E"/>
    <w:rsid w:val="00341F0B"/>
    <w:rsid w:val="003424ED"/>
    <w:rsid w:val="00342932"/>
    <w:rsid w:val="00344C66"/>
    <w:rsid w:val="00344D5A"/>
    <w:rsid w:val="00346A45"/>
    <w:rsid w:val="0035032E"/>
    <w:rsid w:val="003504EE"/>
    <w:rsid w:val="00350CC8"/>
    <w:rsid w:val="00351679"/>
    <w:rsid w:val="00351994"/>
    <w:rsid w:val="00351E34"/>
    <w:rsid w:val="00352520"/>
    <w:rsid w:val="00352650"/>
    <w:rsid w:val="003527FF"/>
    <w:rsid w:val="00353639"/>
    <w:rsid w:val="00353CBD"/>
    <w:rsid w:val="003551BC"/>
    <w:rsid w:val="00355C99"/>
    <w:rsid w:val="00356E68"/>
    <w:rsid w:val="00357936"/>
    <w:rsid w:val="00357F6F"/>
    <w:rsid w:val="0036035A"/>
    <w:rsid w:val="003603B6"/>
    <w:rsid w:val="003603BC"/>
    <w:rsid w:val="00360D43"/>
    <w:rsid w:val="0036148E"/>
    <w:rsid w:val="003620F2"/>
    <w:rsid w:val="003628EA"/>
    <w:rsid w:val="0036491C"/>
    <w:rsid w:val="00365556"/>
    <w:rsid w:val="003658A2"/>
    <w:rsid w:val="003658A4"/>
    <w:rsid w:val="00366127"/>
    <w:rsid w:val="003665A1"/>
    <w:rsid w:val="0036674F"/>
    <w:rsid w:val="00366AB3"/>
    <w:rsid w:val="00370663"/>
    <w:rsid w:val="00371060"/>
    <w:rsid w:val="00371CE0"/>
    <w:rsid w:val="00371E2C"/>
    <w:rsid w:val="0037238F"/>
    <w:rsid w:val="003729E3"/>
    <w:rsid w:val="00372BA6"/>
    <w:rsid w:val="0037318D"/>
    <w:rsid w:val="0037410D"/>
    <w:rsid w:val="003746FE"/>
    <w:rsid w:val="00374CF3"/>
    <w:rsid w:val="00375447"/>
    <w:rsid w:val="00375BE3"/>
    <w:rsid w:val="00376E7B"/>
    <w:rsid w:val="00377A7B"/>
    <w:rsid w:val="00377B08"/>
    <w:rsid w:val="0038052B"/>
    <w:rsid w:val="00381776"/>
    <w:rsid w:val="00381C76"/>
    <w:rsid w:val="0038217B"/>
    <w:rsid w:val="003821DF"/>
    <w:rsid w:val="00382882"/>
    <w:rsid w:val="00383DB0"/>
    <w:rsid w:val="00384A47"/>
    <w:rsid w:val="00384EE3"/>
    <w:rsid w:val="00385450"/>
    <w:rsid w:val="00385A02"/>
    <w:rsid w:val="00385C85"/>
    <w:rsid w:val="003861BF"/>
    <w:rsid w:val="00386910"/>
    <w:rsid w:val="00386ACE"/>
    <w:rsid w:val="00387287"/>
    <w:rsid w:val="0039010F"/>
    <w:rsid w:val="003910EA"/>
    <w:rsid w:val="003918AC"/>
    <w:rsid w:val="00391BC9"/>
    <w:rsid w:val="0039211D"/>
    <w:rsid w:val="00392525"/>
    <w:rsid w:val="0039290F"/>
    <w:rsid w:val="0039310A"/>
    <w:rsid w:val="00393124"/>
    <w:rsid w:val="00393654"/>
    <w:rsid w:val="003938DB"/>
    <w:rsid w:val="00393F0F"/>
    <w:rsid w:val="0039549A"/>
    <w:rsid w:val="0039558A"/>
    <w:rsid w:val="00395DC9"/>
    <w:rsid w:val="00397650"/>
    <w:rsid w:val="003A0812"/>
    <w:rsid w:val="003A08EF"/>
    <w:rsid w:val="003A0DC5"/>
    <w:rsid w:val="003A190F"/>
    <w:rsid w:val="003A1FB5"/>
    <w:rsid w:val="003A2029"/>
    <w:rsid w:val="003A251C"/>
    <w:rsid w:val="003A29D7"/>
    <w:rsid w:val="003A2A0A"/>
    <w:rsid w:val="003A3EDF"/>
    <w:rsid w:val="003A4D9F"/>
    <w:rsid w:val="003A619A"/>
    <w:rsid w:val="003A6250"/>
    <w:rsid w:val="003A6958"/>
    <w:rsid w:val="003A6ACA"/>
    <w:rsid w:val="003A6E8B"/>
    <w:rsid w:val="003A7515"/>
    <w:rsid w:val="003A7E8C"/>
    <w:rsid w:val="003B047A"/>
    <w:rsid w:val="003B04D6"/>
    <w:rsid w:val="003B05C3"/>
    <w:rsid w:val="003B06E5"/>
    <w:rsid w:val="003B1297"/>
    <w:rsid w:val="003B1653"/>
    <w:rsid w:val="003B202C"/>
    <w:rsid w:val="003B2586"/>
    <w:rsid w:val="003B2874"/>
    <w:rsid w:val="003B2C3D"/>
    <w:rsid w:val="003B3676"/>
    <w:rsid w:val="003B3887"/>
    <w:rsid w:val="003B4614"/>
    <w:rsid w:val="003B6026"/>
    <w:rsid w:val="003B60A9"/>
    <w:rsid w:val="003B7465"/>
    <w:rsid w:val="003B76EF"/>
    <w:rsid w:val="003C0257"/>
    <w:rsid w:val="003C042D"/>
    <w:rsid w:val="003C0821"/>
    <w:rsid w:val="003C09D4"/>
    <w:rsid w:val="003C0D54"/>
    <w:rsid w:val="003C0DB1"/>
    <w:rsid w:val="003C1256"/>
    <w:rsid w:val="003C1797"/>
    <w:rsid w:val="003C1924"/>
    <w:rsid w:val="003C1AC2"/>
    <w:rsid w:val="003C209E"/>
    <w:rsid w:val="003C2106"/>
    <w:rsid w:val="003C2A24"/>
    <w:rsid w:val="003C2AD7"/>
    <w:rsid w:val="003C46AB"/>
    <w:rsid w:val="003C550B"/>
    <w:rsid w:val="003C6404"/>
    <w:rsid w:val="003C679D"/>
    <w:rsid w:val="003C7299"/>
    <w:rsid w:val="003C7C67"/>
    <w:rsid w:val="003C7D69"/>
    <w:rsid w:val="003C7F82"/>
    <w:rsid w:val="003D07ED"/>
    <w:rsid w:val="003D0AE4"/>
    <w:rsid w:val="003D0F56"/>
    <w:rsid w:val="003D1B16"/>
    <w:rsid w:val="003D1D06"/>
    <w:rsid w:val="003D2131"/>
    <w:rsid w:val="003D2C34"/>
    <w:rsid w:val="003D2DCF"/>
    <w:rsid w:val="003D2ED5"/>
    <w:rsid w:val="003D3068"/>
    <w:rsid w:val="003D3246"/>
    <w:rsid w:val="003D3967"/>
    <w:rsid w:val="003D4AEF"/>
    <w:rsid w:val="003D530B"/>
    <w:rsid w:val="003D5C0C"/>
    <w:rsid w:val="003D6179"/>
    <w:rsid w:val="003D6F2D"/>
    <w:rsid w:val="003D7089"/>
    <w:rsid w:val="003E0379"/>
    <w:rsid w:val="003E0BAF"/>
    <w:rsid w:val="003E110A"/>
    <w:rsid w:val="003E1472"/>
    <w:rsid w:val="003E1516"/>
    <w:rsid w:val="003E1D93"/>
    <w:rsid w:val="003E2330"/>
    <w:rsid w:val="003E25D4"/>
    <w:rsid w:val="003E272E"/>
    <w:rsid w:val="003E2CCE"/>
    <w:rsid w:val="003E4168"/>
    <w:rsid w:val="003E46FB"/>
    <w:rsid w:val="003E496B"/>
    <w:rsid w:val="003E4EBA"/>
    <w:rsid w:val="003E4F32"/>
    <w:rsid w:val="003E567F"/>
    <w:rsid w:val="003E56A7"/>
    <w:rsid w:val="003E5892"/>
    <w:rsid w:val="003E58D1"/>
    <w:rsid w:val="003E5C5B"/>
    <w:rsid w:val="003E5D55"/>
    <w:rsid w:val="003E5E1C"/>
    <w:rsid w:val="003E5E38"/>
    <w:rsid w:val="003E65AD"/>
    <w:rsid w:val="003E681B"/>
    <w:rsid w:val="003E743D"/>
    <w:rsid w:val="003E74AE"/>
    <w:rsid w:val="003F02B3"/>
    <w:rsid w:val="003F0793"/>
    <w:rsid w:val="003F0E5A"/>
    <w:rsid w:val="003F0E95"/>
    <w:rsid w:val="003F21B4"/>
    <w:rsid w:val="003F21F2"/>
    <w:rsid w:val="003F269E"/>
    <w:rsid w:val="003F26AA"/>
    <w:rsid w:val="003F2713"/>
    <w:rsid w:val="003F2FC1"/>
    <w:rsid w:val="003F43AB"/>
    <w:rsid w:val="003F483D"/>
    <w:rsid w:val="003F49FC"/>
    <w:rsid w:val="003F4AD4"/>
    <w:rsid w:val="003F55C7"/>
    <w:rsid w:val="003F6842"/>
    <w:rsid w:val="00401DA2"/>
    <w:rsid w:val="004046E5"/>
    <w:rsid w:val="00404802"/>
    <w:rsid w:val="004049C5"/>
    <w:rsid w:val="00404DE9"/>
    <w:rsid w:val="00405A18"/>
    <w:rsid w:val="00405C55"/>
    <w:rsid w:val="00406693"/>
    <w:rsid w:val="0040676E"/>
    <w:rsid w:val="00410229"/>
    <w:rsid w:val="00410FD7"/>
    <w:rsid w:val="004116DD"/>
    <w:rsid w:val="00411972"/>
    <w:rsid w:val="004119A6"/>
    <w:rsid w:val="004122C1"/>
    <w:rsid w:val="004135AB"/>
    <w:rsid w:val="00414434"/>
    <w:rsid w:val="00415245"/>
    <w:rsid w:val="004152AF"/>
    <w:rsid w:val="004159E5"/>
    <w:rsid w:val="00415F4D"/>
    <w:rsid w:val="0041658F"/>
    <w:rsid w:val="00416BD2"/>
    <w:rsid w:val="00416FE9"/>
    <w:rsid w:val="00417781"/>
    <w:rsid w:val="00417B3A"/>
    <w:rsid w:val="00417DED"/>
    <w:rsid w:val="004207CD"/>
    <w:rsid w:val="004217F0"/>
    <w:rsid w:val="0042197D"/>
    <w:rsid w:val="00421BE0"/>
    <w:rsid w:val="00422090"/>
    <w:rsid w:val="00422E36"/>
    <w:rsid w:val="004231A1"/>
    <w:rsid w:val="004231D1"/>
    <w:rsid w:val="00423E3F"/>
    <w:rsid w:val="00424361"/>
    <w:rsid w:val="00424764"/>
    <w:rsid w:val="00425552"/>
    <w:rsid w:val="00426F0B"/>
    <w:rsid w:val="00426F2B"/>
    <w:rsid w:val="00426FA3"/>
    <w:rsid w:val="0042786B"/>
    <w:rsid w:val="00427BE1"/>
    <w:rsid w:val="0043091A"/>
    <w:rsid w:val="004311A8"/>
    <w:rsid w:val="00431F8A"/>
    <w:rsid w:val="00431FF8"/>
    <w:rsid w:val="00432255"/>
    <w:rsid w:val="00432330"/>
    <w:rsid w:val="0043319D"/>
    <w:rsid w:val="0043320C"/>
    <w:rsid w:val="0043338E"/>
    <w:rsid w:val="004335EA"/>
    <w:rsid w:val="00433A45"/>
    <w:rsid w:val="0043580E"/>
    <w:rsid w:val="0043638F"/>
    <w:rsid w:val="0043699B"/>
    <w:rsid w:val="004370D2"/>
    <w:rsid w:val="00437553"/>
    <w:rsid w:val="004375E7"/>
    <w:rsid w:val="004377DD"/>
    <w:rsid w:val="004379CD"/>
    <w:rsid w:val="00437A07"/>
    <w:rsid w:val="00437C56"/>
    <w:rsid w:val="0044043B"/>
    <w:rsid w:val="00440577"/>
    <w:rsid w:val="00440BD0"/>
    <w:rsid w:val="0044121C"/>
    <w:rsid w:val="004413C5"/>
    <w:rsid w:val="0044224F"/>
    <w:rsid w:val="0044317D"/>
    <w:rsid w:val="0044335B"/>
    <w:rsid w:val="00444995"/>
    <w:rsid w:val="00444CA0"/>
    <w:rsid w:val="00444EA1"/>
    <w:rsid w:val="00445F19"/>
    <w:rsid w:val="00445F58"/>
    <w:rsid w:val="004461B5"/>
    <w:rsid w:val="004464C5"/>
    <w:rsid w:val="00446B2C"/>
    <w:rsid w:val="0044729E"/>
    <w:rsid w:val="004472B8"/>
    <w:rsid w:val="00447509"/>
    <w:rsid w:val="00447EAE"/>
    <w:rsid w:val="00450316"/>
    <w:rsid w:val="004506BB"/>
    <w:rsid w:val="0045126E"/>
    <w:rsid w:val="00451738"/>
    <w:rsid w:val="00451DF6"/>
    <w:rsid w:val="004536A3"/>
    <w:rsid w:val="0045372D"/>
    <w:rsid w:val="00453D7F"/>
    <w:rsid w:val="00454277"/>
    <w:rsid w:val="00454632"/>
    <w:rsid w:val="00454F01"/>
    <w:rsid w:val="004552B2"/>
    <w:rsid w:val="00455E16"/>
    <w:rsid w:val="00456240"/>
    <w:rsid w:val="00456F56"/>
    <w:rsid w:val="004579DA"/>
    <w:rsid w:val="00460213"/>
    <w:rsid w:val="00460383"/>
    <w:rsid w:val="0046051A"/>
    <w:rsid w:val="004607D7"/>
    <w:rsid w:val="00460918"/>
    <w:rsid w:val="004611C2"/>
    <w:rsid w:val="004621C0"/>
    <w:rsid w:val="004622A9"/>
    <w:rsid w:val="0046331D"/>
    <w:rsid w:val="004636D1"/>
    <w:rsid w:val="00463D4C"/>
    <w:rsid w:val="00463F2A"/>
    <w:rsid w:val="00464385"/>
    <w:rsid w:val="00464C0B"/>
    <w:rsid w:val="00465054"/>
    <w:rsid w:val="00465486"/>
    <w:rsid w:val="0046559D"/>
    <w:rsid w:val="00466159"/>
    <w:rsid w:val="00466B8A"/>
    <w:rsid w:val="00467221"/>
    <w:rsid w:val="00467B04"/>
    <w:rsid w:val="00467B17"/>
    <w:rsid w:val="004714DF"/>
    <w:rsid w:val="00471B94"/>
    <w:rsid w:val="00471D26"/>
    <w:rsid w:val="00471DB8"/>
    <w:rsid w:val="004723C8"/>
    <w:rsid w:val="004723E8"/>
    <w:rsid w:val="004727D4"/>
    <w:rsid w:val="00472BD8"/>
    <w:rsid w:val="00472D5D"/>
    <w:rsid w:val="00473100"/>
    <w:rsid w:val="00473B12"/>
    <w:rsid w:val="00473F2F"/>
    <w:rsid w:val="00474260"/>
    <w:rsid w:val="00474B12"/>
    <w:rsid w:val="00474F5E"/>
    <w:rsid w:val="00475481"/>
    <w:rsid w:val="00475770"/>
    <w:rsid w:val="00475A91"/>
    <w:rsid w:val="00475B41"/>
    <w:rsid w:val="00475E15"/>
    <w:rsid w:val="00476ACE"/>
    <w:rsid w:val="00476B43"/>
    <w:rsid w:val="00476FA7"/>
    <w:rsid w:val="0047709F"/>
    <w:rsid w:val="004776FF"/>
    <w:rsid w:val="00477F14"/>
    <w:rsid w:val="0048002D"/>
    <w:rsid w:val="00480315"/>
    <w:rsid w:val="00481960"/>
    <w:rsid w:val="004821FC"/>
    <w:rsid w:val="00483210"/>
    <w:rsid w:val="004839BB"/>
    <w:rsid w:val="00484101"/>
    <w:rsid w:val="0048427B"/>
    <w:rsid w:val="00484827"/>
    <w:rsid w:val="004848A5"/>
    <w:rsid w:val="00486235"/>
    <w:rsid w:val="004864B7"/>
    <w:rsid w:val="0048651E"/>
    <w:rsid w:val="0048703B"/>
    <w:rsid w:val="0048765D"/>
    <w:rsid w:val="004879C5"/>
    <w:rsid w:val="004908DC"/>
    <w:rsid w:val="00490B70"/>
    <w:rsid w:val="00490F33"/>
    <w:rsid w:val="00492097"/>
    <w:rsid w:val="00492435"/>
    <w:rsid w:val="004934A2"/>
    <w:rsid w:val="00494165"/>
    <w:rsid w:val="0049469D"/>
    <w:rsid w:val="00495961"/>
    <w:rsid w:val="00495A84"/>
    <w:rsid w:val="00495B30"/>
    <w:rsid w:val="00495E80"/>
    <w:rsid w:val="00496A06"/>
    <w:rsid w:val="00496A6C"/>
    <w:rsid w:val="00497235"/>
    <w:rsid w:val="00497632"/>
    <w:rsid w:val="004A0677"/>
    <w:rsid w:val="004A0BD4"/>
    <w:rsid w:val="004A1CD7"/>
    <w:rsid w:val="004A2015"/>
    <w:rsid w:val="004A20E3"/>
    <w:rsid w:val="004A26A8"/>
    <w:rsid w:val="004A26ED"/>
    <w:rsid w:val="004A319B"/>
    <w:rsid w:val="004A33DA"/>
    <w:rsid w:val="004A34A9"/>
    <w:rsid w:val="004A35BD"/>
    <w:rsid w:val="004A3657"/>
    <w:rsid w:val="004A3A30"/>
    <w:rsid w:val="004A3E7E"/>
    <w:rsid w:val="004A42F6"/>
    <w:rsid w:val="004A456E"/>
    <w:rsid w:val="004A45B8"/>
    <w:rsid w:val="004A4817"/>
    <w:rsid w:val="004A485A"/>
    <w:rsid w:val="004A4C36"/>
    <w:rsid w:val="004A4E78"/>
    <w:rsid w:val="004A4EDE"/>
    <w:rsid w:val="004A4F90"/>
    <w:rsid w:val="004A4FE4"/>
    <w:rsid w:val="004A57A9"/>
    <w:rsid w:val="004A5B11"/>
    <w:rsid w:val="004A6117"/>
    <w:rsid w:val="004A6702"/>
    <w:rsid w:val="004A71CA"/>
    <w:rsid w:val="004A7EAD"/>
    <w:rsid w:val="004B06A9"/>
    <w:rsid w:val="004B12C3"/>
    <w:rsid w:val="004B1CB0"/>
    <w:rsid w:val="004B28DE"/>
    <w:rsid w:val="004B29D7"/>
    <w:rsid w:val="004B3132"/>
    <w:rsid w:val="004B31A1"/>
    <w:rsid w:val="004B4186"/>
    <w:rsid w:val="004B5154"/>
    <w:rsid w:val="004B517F"/>
    <w:rsid w:val="004B5496"/>
    <w:rsid w:val="004B5BD1"/>
    <w:rsid w:val="004B6E79"/>
    <w:rsid w:val="004B71BA"/>
    <w:rsid w:val="004B7D7B"/>
    <w:rsid w:val="004C07AA"/>
    <w:rsid w:val="004C0B37"/>
    <w:rsid w:val="004C1C1A"/>
    <w:rsid w:val="004C1DE8"/>
    <w:rsid w:val="004C1E67"/>
    <w:rsid w:val="004C248B"/>
    <w:rsid w:val="004C38EE"/>
    <w:rsid w:val="004C3B82"/>
    <w:rsid w:val="004C3C06"/>
    <w:rsid w:val="004C4D63"/>
    <w:rsid w:val="004C56FE"/>
    <w:rsid w:val="004C63ED"/>
    <w:rsid w:val="004C6A38"/>
    <w:rsid w:val="004C6D3E"/>
    <w:rsid w:val="004C7062"/>
    <w:rsid w:val="004C70C4"/>
    <w:rsid w:val="004C7504"/>
    <w:rsid w:val="004C7820"/>
    <w:rsid w:val="004D0B84"/>
    <w:rsid w:val="004D0DA2"/>
    <w:rsid w:val="004D10C7"/>
    <w:rsid w:val="004D1DB3"/>
    <w:rsid w:val="004D1E4C"/>
    <w:rsid w:val="004D229F"/>
    <w:rsid w:val="004D2439"/>
    <w:rsid w:val="004D36A1"/>
    <w:rsid w:val="004D39DA"/>
    <w:rsid w:val="004D3E1C"/>
    <w:rsid w:val="004D4242"/>
    <w:rsid w:val="004D4E2C"/>
    <w:rsid w:val="004D564D"/>
    <w:rsid w:val="004D6366"/>
    <w:rsid w:val="004D70C4"/>
    <w:rsid w:val="004D73B8"/>
    <w:rsid w:val="004E0496"/>
    <w:rsid w:val="004E077B"/>
    <w:rsid w:val="004E12F1"/>
    <w:rsid w:val="004E143C"/>
    <w:rsid w:val="004E1DEA"/>
    <w:rsid w:val="004E209A"/>
    <w:rsid w:val="004E2A2B"/>
    <w:rsid w:val="004E359F"/>
    <w:rsid w:val="004E35E1"/>
    <w:rsid w:val="004E38DF"/>
    <w:rsid w:val="004E4CA2"/>
    <w:rsid w:val="004E506B"/>
    <w:rsid w:val="004E512B"/>
    <w:rsid w:val="004E5C09"/>
    <w:rsid w:val="004E5CB9"/>
    <w:rsid w:val="004E5E36"/>
    <w:rsid w:val="004E5EBC"/>
    <w:rsid w:val="004E60FD"/>
    <w:rsid w:val="004E632F"/>
    <w:rsid w:val="004E6465"/>
    <w:rsid w:val="004E6DA7"/>
    <w:rsid w:val="004E715D"/>
    <w:rsid w:val="004E7F4C"/>
    <w:rsid w:val="004F03C6"/>
    <w:rsid w:val="004F0793"/>
    <w:rsid w:val="004F1535"/>
    <w:rsid w:val="004F183E"/>
    <w:rsid w:val="004F256B"/>
    <w:rsid w:val="004F270E"/>
    <w:rsid w:val="004F3034"/>
    <w:rsid w:val="004F31D9"/>
    <w:rsid w:val="004F365D"/>
    <w:rsid w:val="004F380B"/>
    <w:rsid w:val="004F3F97"/>
    <w:rsid w:val="004F480F"/>
    <w:rsid w:val="004F4E43"/>
    <w:rsid w:val="004F5E72"/>
    <w:rsid w:val="004F63C6"/>
    <w:rsid w:val="004F6B56"/>
    <w:rsid w:val="004F7CFB"/>
    <w:rsid w:val="004F7F45"/>
    <w:rsid w:val="00500DB5"/>
    <w:rsid w:val="00500E2C"/>
    <w:rsid w:val="005011FD"/>
    <w:rsid w:val="00501203"/>
    <w:rsid w:val="00501263"/>
    <w:rsid w:val="00502BA2"/>
    <w:rsid w:val="00503BC4"/>
    <w:rsid w:val="00503C5B"/>
    <w:rsid w:val="005040D0"/>
    <w:rsid w:val="00505224"/>
    <w:rsid w:val="00505DF0"/>
    <w:rsid w:val="0050667F"/>
    <w:rsid w:val="00506E8C"/>
    <w:rsid w:val="00510EA1"/>
    <w:rsid w:val="0051140D"/>
    <w:rsid w:val="00512648"/>
    <w:rsid w:val="00512C6E"/>
    <w:rsid w:val="00514564"/>
    <w:rsid w:val="00514BBC"/>
    <w:rsid w:val="00514BFE"/>
    <w:rsid w:val="005155CE"/>
    <w:rsid w:val="00516C50"/>
    <w:rsid w:val="0052029D"/>
    <w:rsid w:val="00520D9C"/>
    <w:rsid w:val="00521301"/>
    <w:rsid w:val="00521997"/>
    <w:rsid w:val="00521D7C"/>
    <w:rsid w:val="00523A80"/>
    <w:rsid w:val="00523B70"/>
    <w:rsid w:val="00523F42"/>
    <w:rsid w:val="005244D0"/>
    <w:rsid w:val="005247A4"/>
    <w:rsid w:val="00524806"/>
    <w:rsid w:val="00524A8A"/>
    <w:rsid w:val="00524F07"/>
    <w:rsid w:val="00526A53"/>
    <w:rsid w:val="00526EDB"/>
    <w:rsid w:val="005307DE"/>
    <w:rsid w:val="00530AA8"/>
    <w:rsid w:val="00530DCE"/>
    <w:rsid w:val="005315D0"/>
    <w:rsid w:val="005319C7"/>
    <w:rsid w:val="00531FD4"/>
    <w:rsid w:val="005326DA"/>
    <w:rsid w:val="00532821"/>
    <w:rsid w:val="005333CF"/>
    <w:rsid w:val="005342F8"/>
    <w:rsid w:val="005344A5"/>
    <w:rsid w:val="005344E1"/>
    <w:rsid w:val="00534BED"/>
    <w:rsid w:val="005356A3"/>
    <w:rsid w:val="00535836"/>
    <w:rsid w:val="00535D26"/>
    <w:rsid w:val="005366A9"/>
    <w:rsid w:val="00537076"/>
    <w:rsid w:val="00537960"/>
    <w:rsid w:val="00537A6B"/>
    <w:rsid w:val="00537AC2"/>
    <w:rsid w:val="00537F95"/>
    <w:rsid w:val="00540DAD"/>
    <w:rsid w:val="00540E14"/>
    <w:rsid w:val="005413C2"/>
    <w:rsid w:val="005414EB"/>
    <w:rsid w:val="005415AE"/>
    <w:rsid w:val="005420B1"/>
    <w:rsid w:val="005423B0"/>
    <w:rsid w:val="00542A39"/>
    <w:rsid w:val="00544B22"/>
    <w:rsid w:val="00544F3C"/>
    <w:rsid w:val="005456B3"/>
    <w:rsid w:val="005467AB"/>
    <w:rsid w:val="005478BA"/>
    <w:rsid w:val="00547D32"/>
    <w:rsid w:val="00550AF2"/>
    <w:rsid w:val="00550D40"/>
    <w:rsid w:val="005526A9"/>
    <w:rsid w:val="00554008"/>
    <w:rsid w:val="005541C7"/>
    <w:rsid w:val="00554A87"/>
    <w:rsid w:val="00554C22"/>
    <w:rsid w:val="00554E92"/>
    <w:rsid w:val="00554FC7"/>
    <w:rsid w:val="005560EC"/>
    <w:rsid w:val="00557665"/>
    <w:rsid w:val="005604B2"/>
    <w:rsid w:val="005607B2"/>
    <w:rsid w:val="00560E1E"/>
    <w:rsid w:val="005618D8"/>
    <w:rsid w:val="00561C0A"/>
    <w:rsid w:val="00561D30"/>
    <w:rsid w:val="00563EF8"/>
    <w:rsid w:val="00563FD3"/>
    <w:rsid w:val="00564243"/>
    <w:rsid w:val="00564FA9"/>
    <w:rsid w:val="005656C6"/>
    <w:rsid w:val="00565745"/>
    <w:rsid w:val="00565E64"/>
    <w:rsid w:val="00566F3E"/>
    <w:rsid w:val="00567A3C"/>
    <w:rsid w:val="00567A63"/>
    <w:rsid w:val="00567B99"/>
    <w:rsid w:val="00570067"/>
    <w:rsid w:val="00571059"/>
    <w:rsid w:val="005715BB"/>
    <w:rsid w:val="00571B17"/>
    <w:rsid w:val="00571F29"/>
    <w:rsid w:val="005725D7"/>
    <w:rsid w:val="00572E7A"/>
    <w:rsid w:val="00573D6E"/>
    <w:rsid w:val="00574588"/>
    <w:rsid w:val="00574AA9"/>
    <w:rsid w:val="00574D36"/>
    <w:rsid w:val="00574EBC"/>
    <w:rsid w:val="00574F5D"/>
    <w:rsid w:val="00574FAE"/>
    <w:rsid w:val="00575070"/>
    <w:rsid w:val="005754BD"/>
    <w:rsid w:val="0057572B"/>
    <w:rsid w:val="00575D27"/>
    <w:rsid w:val="0057640D"/>
    <w:rsid w:val="00576487"/>
    <w:rsid w:val="00576E77"/>
    <w:rsid w:val="00577E57"/>
    <w:rsid w:val="00580B4A"/>
    <w:rsid w:val="00582F81"/>
    <w:rsid w:val="005841B2"/>
    <w:rsid w:val="00584461"/>
    <w:rsid w:val="00585183"/>
    <w:rsid w:val="005853A3"/>
    <w:rsid w:val="00585A30"/>
    <w:rsid w:val="00585C71"/>
    <w:rsid w:val="00586065"/>
    <w:rsid w:val="00586631"/>
    <w:rsid w:val="00586CD3"/>
    <w:rsid w:val="00586D23"/>
    <w:rsid w:val="0058756D"/>
    <w:rsid w:val="00587D57"/>
    <w:rsid w:val="00587D77"/>
    <w:rsid w:val="005923E7"/>
    <w:rsid w:val="005925F6"/>
    <w:rsid w:val="0059296F"/>
    <w:rsid w:val="005929CA"/>
    <w:rsid w:val="00592F1D"/>
    <w:rsid w:val="005932B8"/>
    <w:rsid w:val="005940AF"/>
    <w:rsid w:val="00595976"/>
    <w:rsid w:val="00595E11"/>
    <w:rsid w:val="00595F01"/>
    <w:rsid w:val="00597C59"/>
    <w:rsid w:val="00597DF2"/>
    <w:rsid w:val="00597E9B"/>
    <w:rsid w:val="00597FA9"/>
    <w:rsid w:val="005A149F"/>
    <w:rsid w:val="005A2421"/>
    <w:rsid w:val="005A2A1A"/>
    <w:rsid w:val="005A3804"/>
    <w:rsid w:val="005A3B08"/>
    <w:rsid w:val="005A3E28"/>
    <w:rsid w:val="005A41D9"/>
    <w:rsid w:val="005A4423"/>
    <w:rsid w:val="005A5555"/>
    <w:rsid w:val="005A5937"/>
    <w:rsid w:val="005A5AAB"/>
    <w:rsid w:val="005A5C50"/>
    <w:rsid w:val="005A5FCE"/>
    <w:rsid w:val="005A6004"/>
    <w:rsid w:val="005A60A4"/>
    <w:rsid w:val="005A6972"/>
    <w:rsid w:val="005A71B4"/>
    <w:rsid w:val="005A75C9"/>
    <w:rsid w:val="005A796A"/>
    <w:rsid w:val="005A7E3F"/>
    <w:rsid w:val="005B0533"/>
    <w:rsid w:val="005B07F1"/>
    <w:rsid w:val="005B0CC4"/>
    <w:rsid w:val="005B0D5A"/>
    <w:rsid w:val="005B0EF3"/>
    <w:rsid w:val="005B120D"/>
    <w:rsid w:val="005B1582"/>
    <w:rsid w:val="005B1965"/>
    <w:rsid w:val="005B1AC6"/>
    <w:rsid w:val="005B26F1"/>
    <w:rsid w:val="005B2FA9"/>
    <w:rsid w:val="005B362F"/>
    <w:rsid w:val="005B3A76"/>
    <w:rsid w:val="005B53C1"/>
    <w:rsid w:val="005B57D2"/>
    <w:rsid w:val="005B58FD"/>
    <w:rsid w:val="005B6010"/>
    <w:rsid w:val="005B63F8"/>
    <w:rsid w:val="005B71BF"/>
    <w:rsid w:val="005C152C"/>
    <w:rsid w:val="005C1674"/>
    <w:rsid w:val="005C19C3"/>
    <w:rsid w:val="005C2802"/>
    <w:rsid w:val="005C347C"/>
    <w:rsid w:val="005C4418"/>
    <w:rsid w:val="005C444A"/>
    <w:rsid w:val="005C45C8"/>
    <w:rsid w:val="005C5459"/>
    <w:rsid w:val="005C5C92"/>
    <w:rsid w:val="005C7B53"/>
    <w:rsid w:val="005C7FAE"/>
    <w:rsid w:val="005D0062"/>
    <w:rsid w:val="005D07FC"/>
    <w:rsid w:val="005D0A56"/>
    <w:rsid w:val="005D1C1A"/>
    <w:rsid w:val="005D1D3A"/>
    <w:rsid w:val="005D1DC5"/>
    <w:rsid w:val="005D2EC6"/>
    <w:rsid w:val="005D2FE2"/>
    <w:rsid w:val="005D3A30"/>
    <w:rsid w:val="005D3CF9"/>
    <w:rsid w:val="005D3DD1"/>
    <w:rsid w:val="005D433E"/>
    <w:rsid w:val="005D45E9"/>
    <w:rsid w:val="005D57B0"/>
    <w:rsid w:val="005D5F3C"/>
    <w:rsid w:val="005D6AAA"/>
    <w:rsid w:val="005D7E00"/>
    <w:rsid w:val="005E02D0"/>
    <w:rsid w:val="005E0779"/>
    <w:rsid w:val="005E0808"/>
    <w:rsid w:val="005E16EF"/>
    <w:rsid w:val="005E1A17"/>
    <w:rsid w:val="005E1BAF"/>
    <w:rsid w:val="005E1BDB"/>
    <w:rsid w:val="005E213C"/>
    <w:rsid w:val="005E257D"/>
    <w:rsid w:val="005E289B"/>
    <w:rsid w:val="005E34FE"/>
    <w:rsid w:val="005E390B"/>
    <w:rsid w:val="005E3A9E"/>
    <w:rsid w:val="005E4CE5"/>
    <w:rsid w:val="005E50E8"/>
    <w:rsid w:val="005E709E"/>
    <w:rsid w:val="005E7247"/>
    <w:rsid w:val="005E7AA1"/>
    <w:rsid w:val="005F046F"/>
    <w:rsid w:val="005F058F"/>
    <w:rsid w:val="005F086B"/>
    <w:rsid w:val="005F0B2A"/>
    <w:rsid w:val="005F0D9C"/>
    <w:rsid w:val="005F1ACF"/>
    <w:rsid w:val="005F20A1"/>
    <w:rsid w:val="005F2194"/>
    <w:rsid w:val="005F30BD"/>
    <w:rsid w:val="005F323C"/>
    <w:rsid w:val="005F33A1"/>
    <w:rsid w:val="005F42A9"/>
    <w:rsid w:val="005F44BC"/>
    <w:rsid w:val="005F4918"/>
    <w:rsid w:val="005F4F7B"/>
    <w:rsid w:val="005F5371"/>
    <w:rsid w:val="005F5813"/>
    <w:rsid w:val="005F5A4C"/>
    <w:rsid w:val="005F5A4F"/>
    <w:rsid w:val="005F6429"/>
    <w:rsid w:val="005F792E"/>
    <w:rsid w:val="005F7DC3"/>
    <w:rsid w:val="00600158"/>
    <w:rsid w:val="006003AF"/>
    <w:rsid w:val="00600FC5"/>
    <w:rsid w:val="006024D9"/>
    <w:rsid w:val="00602962"/>
    <w:rsid w:val="00602A49"/>
    <w:rsid w:val="00603305"/>
    <w:rsid w:val="00603377"/>
    <w:rsid w:val="00603B54"/>
    <w:rsid w:val="00604271"/>
    <w:rsid w:val="006044D2"/>
    <w:rsid w:val="00604A48"/>
    <w:rsid w:val="00604F38"/>
    <w:rsid w:val="0060523C"/>
    <w:rsid w:val="00605C1F"/>
    <w:rsid w:val="006067F8"/>
    <w:rsid w:val="0060690C"/>
    <w:rsid w:val="00606E54"/>
    <w:rsid w:val="006070D5"/>
    <w:rsid w:val="006071BD"/>
    <w:rsid w:val="00610153"/>
    <w:rsid w:val="006108F1"/>
    <w:rsid w:val="006112EF"/>
    <w:rsid w:val="00611822"/>
    <w:rsid w:val="00611F37"/>
    <w:rsid w:val="006131A6"/>
    <w:rsid w:val="006140E2"/>
    <w:rsid w:val="006145CC"/>
    <w:rsid w:val="006146D7"/>
    <w:rsid w:val="006154C5"/>
    <w:rsid w:val="006162F0"/>
    <w:rsid w:val="00616CF2"/>
    <w:rsid w:val="00617499"/>
    <w:rsid w:val="0062072E"/>
    <w:rsid w:val="00620CC9"/>
    <w:rsid w:val="00620EFE"/>
    <w:rsid w:val="00621038"/>
    <w:rsid w:val="006211E0"/>
    <w:rsid w:val="0062147B"/>
    <w:rsid w:val="0062224A"/>
    <w:rsid w:val="00623A71"/>
    <w:rsid w:val="00624114"/>
    <w:rsid w:val="0062466B"/>
    <w:rsid w:val="00624E9F"/>
    <w:rsid w:val="006259FD"/>
    <w:rsid w:val="006262CF"/>
    <w:rsid w:val="006266E5"/>
    <w:rsid w:val="0062672F"/>
    <w:rsid w:val="00626D83"/>
    <w:rsid w:val="00626DCC"/>
    <w:rsid w:val="006271AA"/>
    <w:rsid w:val="00627633"/>
    <w:rsid w:val="00627F6D"/>
    <w:rsid w:val="0063076C"/>
    <w:rsid w:val="00630C4C"/>
    <w:rsid w:val="00630F29"/>
    <w:rsid w:val="00631161"/>
    <w:rsid w:val="00631B14"/>
    <w:rsid w:val="00631D2E"/>
    <w:rsid w:val="00633F88"/>
    <w:rsid w:val="006346A7"/>
    <w:rsid w:val="006347C1"/>
    <w:rsid w:val="006350E5"/>
    <w:rsid w:val="00635586"/>
    <w:rsid w:val="00635B49"/>
    <w:rsid w:val="00635DFE"/>
    <w:rsid w:val="006360E4"/>
    <w:rsid w:val="00636199"/>
    <w:rsid w:val="006373CA"/>
    <w:rsid w:val="006375C5"/>
    <w:rsid w:val="00637772"/>
    <w:rsid w:val="00640028"/>
    <w:rsid w:val="00640474"/>
    <w:rsid w:val="00640930"/>
    <w:rsid w:val="00640A93"/>
    <w:rsid w:val="00640B15"/>
    <w:rsid w:val="00640DA6"/>
    <w:rsid w:val="006419F3"/>
    <w:rsid w:val="00641E10"/>
    <w:rsid w:val="00642564"/>
    <w:rsid w:val="00642736"/>
    <w:rsid w:val="00642A5A"/>
    <w:rsid w:val="0064313D"/>
    <w:rsid w:val="0064349E"/>
    <w:rsid w:val="00643553"/>
    <w:rsid w:val="00643E2B"/>
    <w:rsid w:val="00643F93"/>
    <w:rsid w:val="00645062"/>
    <w:rsid w:val="00645377"/>
    <w:rsid w:val="006454C8"/>
    <w:rsid w:val="006467DC"/>
    <w:rsid w:val="006476FF"/>
    <w:rsid w:val="00647C80"/>
    <w:rsid w:val="00650640"/>
    <w:rsid w:val="00650AB3"/>
    <w:rsid w:val="00651836"/>
    <w:rsid w:val="0065194C"/>
    <w:rsid w:val="00651F48"/>
    <w:rsid w:val="00652707"/>
    <w:rsid w:val="00653235"/>
    <w:rsid w:val="00654354"/>
    <w:rsid w:val="00654B89"/>
    <w:rsid w:val="00654F30"/>
    <w:rsid w:val="00656198"/>
    <w:rsid w:val="006562E3"/>
    <w:rsid w:val="006565E0"/>
    <w:rsid w:val="0065660B"/>
    <w:rsid w:val="00656AD8"/>
    <w:rsid w:val="00657607"/>
    <w:rsid w:val="0065788D"/>
    <w:rsid w:val="006579D2"/>
    <w:rsid w:val="00657DC7"/>
    <w:rsid w:val="0066041A"/>
    <w:rsid w:val="00660723"/>
    <w:rsid w:val="00660C23"/>
    <w:rsid w:val="00661465"/>
    <w:rsid w:val="00661B19"/>
    <w:rsid w:val="006626DB"/>
    <w:rsid w:val="00662A74"/>
    <w:rsid w:val="00662A95"/>
    <w:rsid w:val="00662D7E"/>
    <w:rsid w:val="00663505"/>
    <w:rsid w:val="00663AF3"/>
    <w:rsid w:val="0066467D"/>
    <w:rsid w:val="00664731"/>
    <w:rsid w:val="00664A82"/>
    <w:rsid w:val="00665458"/>
    <w:rsid w:val="00665928"/>
    <w:rsid w:val="00665D99"/>
    <w:rsid w:val="00666AEA"/>
    <w:rsid w:val="00666C56"/>
    <w:rsid w:val="00666F3F"/>
    <w:rsid w:val="00667C91"/>
    <w:rsid w:val="00667F83"/>
    <w:rsid w:val="006703FE"/>
    <w:rsid w:val="00670CBD"/>
    <w:rsid w:val="00671111"/>
    <w:rsid w:val="0067131C"/>
    <w:rsid w:val="00671B26"/>
    <w:rsid w:val="00671DD5"/>
    <w:rsid w:val="0067217F"/>
    <w:rsid w:val="0067298B"/>
    <w:rsid w:val="00672F8B"/>
    <w:rsid w:val="0067304F"/>
    <w:rsid w:val="0067336A"/>
    <w:rsid w:val="0067382D"/>
    <w:rsid w:val="00674635"/>
    <w:rsid w:val="00674EA9"/>
    <w:rsid w:val="006757E9"/>
    <w:rsid w:val="00675C80"/>
    <w:rsid w:val="00675D8E"/>
    <w:rsid w:val="006768D8"/>
    <w:rsid w:val="00676BF4"/>
    <w:rsid w:val="00676CA7"/>
    <w:rsid w:val="006803A3"/>
    <w:rsid w:val="006805B6"/>
    <w:rsid w:val="006805D1"/>
    <w:rsid w:val="006807A0"/>
    <w:rsid w:val="00680ED2"/>
    <w:rsid w:val="00680F1F"/>
    <w:rsid w:val="0068116F"/>
    <w:rsid w:val="006817FD"/>
    <w:rsid w:val="00681841"/>
    <w:rsid w:val="00681BDE"/>
    <w:rsid w:val="00682E4F"/>
    <w:rsid w:val="0068393D"/>
    <w:rsid w:val="00683978"/>
    <w:rsid w:val="006854EA"/>
    <w:rsid w:val="006858AD"/>
    <w:rsid w:val="00685B1D"/>
    <w:rsid w:val="00685B1F"/>
    <w:rsid w:val="00686453"/>
    <w:rsid w:val="00686743"/>
    <w:rsid w:val="0068706B"/>
    <w:rsid w:val="00687CC4"/>
    <w:rsid w:val="0069069F"/>
    <w:rsid w:val="00690925"/>
    <w:rsid w:val="0069135C"/>
    <w:rsid w:val="00691439"/>
    <w:rsid w:val="006919FA"/>
    <w:rsid w:val="00691AFC"/>
    <w:rsid w:val="006927C1"/>
    <w:rsid w:val="00692B29"/>
    <w:rsid w:val="0069303A"/>
    <w:rsid w:val="006934FE"/>
    <w:rsid w:val="00694486"/>
    <w:rsid w:val="00694788"/>
    <w:rsid w:val="00694A81"/>
    <w:rsid w:val="0069592B"/>
    <w:rsid w:val="00697660"/>
    <w:rsid w:val="006977DA"/>
    <w:rsid w:val="00697AA3"/>
    <w:rsid w:val="006A0076"/>
    <w:rsid w:val="006A0697"/>
    <w:rsid w:val="006A08A4"/>
    <w:rsid w:val="006A1658"/>
    <w:rsid w:val="006A19F2"/>
    <w:rsid w:val="006A2458"/>
    <w:rsid w:val="006A3B52"/>
    <w:rsid w:val="006A3C9B"/>
    <w:rsid w:val="006A3CC4"/>
    <w:rsid w:val="006A475E"/>
    <w:rsid w:val="006A4F2F"/>
    <w:rsid w:val="006A5033"/>
    <w:rsid w:val="006A58DE"/>
    <w:rsid w:val="006A5CBC"/>
    <w:rsid w:val="006A5DB9"/>
    <w:rsid w:val="006A608C"/>
    <w:rsid w:val="006A6826"/>
    <w:rsid w:val="006A700B"/>
    <w:rsid w:val="006A7738"/>
    <w:rsid w:val="006B1C2B"/>
    <w:rsid w:val="006B2735"/>
    <w:rsid w:val="006B28AE"/>
    <w:rsid w:val="006B2CAD"/>
    <w:rsid w:val="006B3A43"/>
    <w:rsid w:val="006B3B83"/>
    <w:rsid w:val="006B43D6"/>
    <w:rsid w:val="006B493B"/>
    <w:rsid w:val="006B5990"/>
    <w:rsid w:val="006B5D2C"/>
    <w:rsid w:val="006B60F1"/>
    <w:rsid w:val="006B76EC"/>
    <w:rsid w:val="006B77E3"/>
    <w:rsid w:val="006B7C42"/>
    <w:rsid w:val="006C0828"/>
    <w:rsid w:val="006C0BA9"/>
    <w:rsid w:val="006C11C1"/>
    <w:rsid w:val="006C1FA4"/>
    <w:rsid w:val="006C2B8A"/>
    <w:rsid w:val="006C2D94"/>
    <w:rsid w:val="006C3A74"/>
    <w:rsid w:val="006C3E44"/>
    <w:rsid w:val="006C4A71"/>
    <w:rsid w:val="006C4AB3"/>
    <w:rsid w:val="006C4C80"/>
    <w:rsid w:val="006C62B8"/>
    <w:rsid w:val="006C6552"/>
    <w:rsid w:val="006C6A80"/>
    <w:rsid w:val="006D0433"/>
    <w:rsid w:val="006D086E"/>
    <w:rsid w:val="006D08FD"/>
    <w:rsid w:val="006D0F9C"/>
    <w:rsid w:val="006D10B1"/>
    <w:rsid w:val="006D1A3D"/>
    <w:rsid w:val="006D29EA"/>
    <w:rsid w:val="006D3123"/>
    <w:rsid w:val="006D3851"/>
    <w:rsid w:val="006D4220"/>
    <w:rsid w:val="006D4A06"/>
    <w:rsid w:val="006D4C5E"/>
    <w:rsid w:val="006D5892"/>
    <w:rsid w:val="006D61EB"/>
    <w:rsid w:val="006D634D"/>
    <w:rsid w:val="006D66A8"/>
    <w:rsid w:val="006D6CB8"/>
    <w:rsid w:val="006D6D86"/>
    <w:rsid w:val="006D7883"/>
    <w:rsid w:val="006E0509"/>
    <w:rsid w:val="006E0669"/>
    <w:rsid w:val="006E1999"/>
    <w:rsid w:val="006E1CA6"/>
    <w:rsid w:val="006E2740"/>
    <w:rsid w:val="006E289C"/>
    <w:rsid w:val="006E28C6"/>
    <w:rsid w:val="006E2947"/>
    <w:rsid w:val="006E29A8"/>
    <w:rsid w:val="006E3100"/>
    <w:rsid w:val="006E3636"/>
    <w:rsid w:val="006E36E4"/>
    <w:rsid w:val="006E3891"/>
    <w:rsid w:val="006E4069"/>
    <w:rsid w:val="006E4992"/>
    <w:rsid w:val="006E4DE4"/>
    <w:rsid w:val="006E5921"/>
    <w:rsid w:val="006E5AA4"/>
    <w:rsid w:val="006E5C11"/>
    <w:rsid w:val="006E65D2"/>
    <w:rsid w:val="006E65F9"/>
    <w:rsid w:val="006E6676"/>
    <w:rsid w:val="006E685C"/>
    <w:rsid w:val="006E6CED"/>
    <w:rsid w:val="006F0B02"/>
    <w:rsid w:val="006F0D6D"/>
    <w:rsid w:val="006F0FF5"/>
    <w:rsid w:val="006F116B"/>
    <w:rsid w:val="006F1291"/>
    <w:rsid w:val="006F1FAB"/>
    <w:rsid w:val="006F2687"/>
    <w:rsid w:val="006F2AB0"/>
    <w:rsid w:val="006F2BEA"/>
    <w:rsid w:val="006F3318"/>
    <w:rsid w:val="006F3E74"/>
    <w:rsid w:val="006F3EC8"/>
    <w:rsid w:val="006F4022"/>
    <w:rsid w:val="006F481C"/>
    <w:rsid w:val="006F5276"/>
    <w:rsid w:val="006F57E1"/>
    <w:rsid w:val="006F597C"/>
    <w:rsid w:val="006F59F7"/>
    <w:rsid w:val="006F6399"/>
    <w:rsid w:val="006F6E4D"/>
    <w:rsid w:val="006F707E"/>
    <w:rsid w:val="006F73E3"/>
    <w:rsid w:val="006F777F"/>
    <w:rsid w:val="006F7E4B"/>
    <w:rsid w:val="007009BA"/>
    <w:rsid w:val="00700F29"/>
    <w:rsid w:val="007014CF"/>
    <w:rsid w:val="007020CC"/>
    <w:rsid w:val="0070254D"/>
    <w:rsid w:val="00702A31"/>
    <w:rsid w:val="0070332A"/>
    <w:rsid w:val="00703B68"/>
    <w:rsid w:val="00703D2E"/>
    <w:rsid w:val="00703F56"/>
    <w:rsid w:val="007047FB"/>
    <w:rsid w:val="007048DC"/>
    <w:rsid w:val="007051A4"/>
    <w:rsid w:val="007051A5"/>
    <w:rsid w:val="0070544B"/>
    <w:rsid w:val="00705AE5"/>
    <w:rsid w:val="0070795D"/>
    <w:rsid w:val="00707ACF"/>
    <w:rsid w:val="007107A6"/>
    <w:rsid w:val="00710985"/>
    <w:rsid w:val="00711F49"/>
    <w:rsid w:val="00713304"/>
    <w:rsid w:val="007139B2"/>
    <w:rsid w:val="00713BC5"/>
    <w:rsid w:val="007148B6"/>
    <w:rsid w:val="00715530"/>
    <w:rsid w:val="007155A8"/>
    <w:rsid w:val="00716432"/>
    <w:rsid w:val="007165B3"/>
    <w:rsid w:val="00721460"/>
    <w:rsid w:val="00721512"/>
    <w:rsid w:val="0072186D"/>
    <w:rsid w:val="007224AD"/>
    <w:rsid w:val="00722515"/>
    <w:rsid w:val="00722D6D"/>
    <w:rsid w:val="00723059"/>
    <w:rsid w:val="00723A6E"/>
    <w:rsid w:val="00723EE3"/>
    <w:rsid w:val="0072408B"/>
    <w:rsid w:val="00724090"/>
    <w:rsid w:val="007243A6"/>
    <w:rsid w:val="00724AB1"/>
    <w:rsid w:val="0072561E"/>
    <w:rsid w:val="00725856"/>
    <w:rsid w:val="00725906"/>
    <w:rsid w:val="0072628A"/>
    <w:rsid w:val="0072633A"/>
    <w:rsid w:val="00726D58"/>
    <w:rsid w:val="00727F9B"/>
    <w:rsid w:val="0073195C"/>
    <w:rsid w:val="00731F23"/>
    <w:rsid w:val="00732415"/>
    <w:rsid w:val="00732BF2"/>
    <w:rsid w:val="00732CF7"/>
    <w:rsid w:val="00732FF8"/>
    <w:rsid w:val="00733091"/>
    <w:rsid w:val="00733118"/>
    <w:rsid w:val="0073330E"/>
    <w:rsid w:val="00733A07"/>
    <w:rsid w:val="00734165"/>
    <w:rsid w:val="00735B5F"/>
    <w:rsid w:val="007363ED"/>
    <w:rsid w:val="00736EA8"/>
    <w:rsid w:val="007371C7"/>
    <w:rsid w:val="007371F9"/>
    <w:rsid w:val="00737772"/>
    <w:rsid w:val="00737903"/>
    <w:rsid w:val="00737AE5"/>
    <w:rsid w:val="0074041C"/>
    <w:rsid w:val="0074084D"/>
    <w:rsid w:val="00740BC3"/>
    <w:rsid w:val="00740CA9"/>
    <w:rsid w:val="00740F12"/>
    <w:rsid w:val="007410C4"/>
    <w:rsid w:val="00741196"/>
    <w:rsid w:val="007411E1"/>
    <w:rsid w:val="007412FF"/>
    <w:rsid w:val="007416EE"/>
    <w:rsid w:val="00741849"/>
    <w:rsid w:val="00742A02"/>
    <w:rsid w:val="00742A29"/>
    <w:rsid w:val="00742C0E"/>
    <w:rsid w:val="00742FF3"/>
    <w:rsid w:val="00744BEA"/>
    <w:rsid w:val="00744CB8"/>
    <w:rsid w:val="0074578F"/>
    <w:rsid w:val="00746271"/>
    <w:rsid w:val="007464FC"/>
    <w:rsid w:val="007465C7"/>
    <w:rsid w:val="00746EC9"/>
    <w:rsid w:val="00746FCC"/>
    <w:rsid w:val="00746FED"/>
    <w:rsid w:val="0074701A"/>
    <w:rsid w:val="00747757"/>
    <w:rsid w:val="00747AB4"/>
    <w:rsid w:val="00747DA0"/>
    <w:rsid w:val="0074D14F"/>
    <w:rsid w:val="00750F5D"/>
    <w:rsid w:val="00751BF5"/>
    <w:rsid w:val="00751BFB"/>
    <w:rsid w:val="00752CA6"/>
    <w:rsid w:val="007533DF"/>
    <w:rsid w:val="007553B2"/>
    <w:rsid w:val="0075611B"/>
    <w:rsid w:val="007568E0"/>
    <w:rsid w:val="00756A97"/>
    <w:rsid w:val="00756C2A"/>
    <w:rsid w:val="00757887"/>
    <w:rsid w:val="0076035E"/>
    <w:rsid w:val="00760DE2"/>
    <w:rsid w:val="00760E8E"/>
    <w:rsid w:val="007615C9"/>
    <w:rsid w:val="007617BD"/>
    <w:rsid w:val="00761C89"/>
    <w:rsid w:val="007626E7"/>
    <w:rsid w:val="00762D24"/>
    <w:rsid w:val="007631D4"/>
    <w:rsid w:val="00763301"/>
    <w:rsid w:val="00763607"/>
    <w:rsid w:val="00763828"/>
    <w:rsid w:val="0076413C"/>
    <w:rsid w:val="00764511"/>
    <w:rsid w:val="0076457E"/>
    <w:rsid w:val="0076459C"/>
    <w:rsid w:val="00764C7A"/>
    <w:rsid w:val="00764FA5"/>
    <w:rsid w:val="0076517A"/>
    <w:rsid w:val="00765475"/>
    <w:rsid w:val="007655B3"/>
    <w:rsid w:val="00765CC5"/>
    <w:rsid w:val="007672E5"/>
    <w:rsid w:val="00767518"/>
    <w:rsid w:val="00767B14"/>
    <w:rsid w:val="00767CC9"/>
    <w:rsid w:val="00767F0F"/>
    <w:rsid w:val="00770BED"/>
    <w:rsid w:val="00770C72"/>
    <w:rsid w:val="00770D13"/>
    <w:rsid w:val="00770E30"/>
    <w:rsid w:val="00771D5B"/>
    <w:rsid w:val="007724E5"/>
    <w:rsid w:val="00772799"/>
    <w:rsid w:val="00772B21"/>
    <w:rsid w:val="00772CB9"/>
    <w:rsid w:val="007730EA"/>
    <w:rsid w:val="007739B9"/>
    <w:rsid w:val="00774B5C"/>
    <w:rsid w:val="007760C2"/>
    <w:rsid w:val="00776490"/>
    <w:rsid w:val="00776BA3"/>
    <w:rsid w:val="007772C0"/>
    <w:rsid w:val="0077750B"/>
    <w:rsid w:val="00777D75"/>
    <w:rsid w:val="00780A0E"/>
    <w:rsid w:val="0078154E"/>
    <w:rsid w:val="00781809"/>
    <w:rsid w:val="00781FE0"/>
    <w:rsid w:val="00782656"/>
    <w:rsid w:val="00782A7C"/>
    <w:rsid w:val="00782C3B"/>
    <w:rsid w:val="00782C72"/>
    <w:rsid w:val="007834C5"/>
    <w:rsid w:val="00783FD2"/>
    <w:rsid w:val="0078416C"/>
    <w:rsid w:val="0078486E"/>
    <w:rsid w:val="00784D5E"/>
    <w:rsid w:val="00785349"/>
    <w:rsid w:val="0078575B"/>
    <w:rsid w:val="00785CD7"/>
    <w:rsid w:val="00785E46"/>
    <w:rsid w:val="0078635F"/>
    <w:rsid w:val="00786EA6"/>
    <w:rsid w:val="00787401"/>
    <w:rsid w:val="007878D0"/>
    <w:rsid w:val="00787ABF"/>
    <w:rsid w:val="00790249"/>
    <w:rsid w:val="00791A7D"/>
    <w:rsid w:val="007923B1"/>
    <w:rsid w:val="00792711"/>
    <w:rsid w:val="0079307A"/>
    <w:rsid w:val="007939D4"/>
    <w:rsid w:val="007946AE"/>
    <w:rsid w:val="007951B7"/>
    <w:rsid w:val="00795888"/>
    <w:rsid w:val="0079598E"/>
    <w:rsid w:val="00795ED0"/>
    <w:rsid w:val="0079667B"/>
    <w:rsid w:val="00796B98"/>
    <w:rsid w:val="00797010"/>
    <w:rsid w:val="007972D1"/>
    <w:rsid w:val="007A0047"/>
    <w:rsid w:val="007A1532"/>
    <w:rsid w:val="007A187B"/>
    <w:rsid w:val="007A20D8"/>
    <w:rsid w:val="007A21C0"/>
    <w:rsid w:val="007A225D"/>
    <w:rsid w:val="007A257B"/>
    <w:rsid w:val="007A389D"/>
    <w:rsid w:val="007A3CCE"/>
    <w:rsid w:val="007A3D90"/>
    <w:rsid w:val="007A4FA4"/>
    <w:rsid w:val="007A5162"/>
    <w:rsid w:val="007A599D"/>
    <w:rsid w:val="007A5A3F"/>
    <w:rsid w:val="007A6068"/>
    <w:rsid w:val="007A60EE"/>
    <w:rsid w:val="007A62A6"/>
    <w:rsid w:val="007A6699"/>
    <w:rsid w:val="007A69B4"/>
    <w:rsid w:val="007A7740"/>
    <w:rsid w:val="007A7820"/>
    <w:rsid w:val="007A786C"/>
    <w:rsid w:val="007A7988"/>
    <w:rsid w:val="007A7F0C"/>
    <w:rsid w:val="007B07D2"/>
    <w:rsid w:val="007B19C7"/>
    <w:rsid w:val="007B1EE5"/>
    <w:rsid w:val="007B2810"/>
    <w:rsid w:val="007B2B04"/>
    <w:rsid w:val="007B36B1"/>
    <w:rsid w:val="007B3DED"/>
    <w:rsid w:val="007B473C"/>
    <w:rsid w:val="007B47F2"/>
    <w:rsid w:val="007B49E7"/>
    <w:rsid w:val="007B4AFC"/>
    <w:rsid w:val="007B64CB"/>
    <w:rsid w:val="007B6671"/>
    <w:rsid w:val="007B7633"/>
    <w:rsid w:val="007C02CF"/>
    <w:rsid w:val="007C086D"/>
    <w:rsid w:val="007C1D31"/>
    <w:rsid w:val="007C1F58"/>
    <w:rsid w:val="007C29A3"/>
    <w:rsid w:val="007C33E2"/>
    <w:rsid w:val="007C342C"/>
    <w:rsid w:val="007C4135"/>
    <w:rsid w:val="007C41A5"/>
    <w:rsid w:val="007C45C9"/>
    <w:rsid w:val="007C46F1"/>
    <w:rsid w:val="007C47DA"/>
    <w:rsid w:val="007C4A0B"/>
    <w:rsid w:val="007C4DC6"/>
    <w:rsid w:val="007C4F95"/>
    <w:rsid w:val="007C5C20"/>
    <w:rsid w:val="007C5D63"/>
    <w:rsid w:val="007C5EE2"/>
    <w:rsid w:val="007C5EE5"/>
    <w:rsid w:val="007C6364"/>
    <w:rsid w:val="007C7FD0"/>
    <w:rsid w:val="007D0944"/>
    <w:rsid w:val="007D0D72"/>
    <w:rsid w:val="007D2A77"/>
    <w:rsid w:val="007D2AF0"/>
    <w:rsid w:val="007D305A"/>
    <w:rsid w:val="007D4B42"/>
    <w:rsid w:val="007D4D78"/>
    <w:rsid w:val="007D51CC"/>
    <w:rsid w:val="007D5442"/>
    <w:rsid w:val="007D56C9"/>
    <w:rsid w:val="007D5E1F"/>
    <w:rsid w:val="007D6914"/>
    <w:rsid w:val="007D6F9F"/>
    <w:rsid w:val="007D7745"/>
    <w:rsid w:val="007D7ABE"/>
    <w:rsid w:val="007E0793"/>
    <w:rsid w:val="007E1A60"/>
    <w:rsid w:val="007E1D75"/>
    <w:rsid w:val="007E2AA5"/>
    <w:rsid w:val="007E2DC8"/>
    <w:rsid w:val="007E39E7"/>
    <w:rsid w:val="007E3E98"/>
    <w:rsid w:val="007E4AA4"/>
    <w:rsid w:val="007E4F86"/>
    <w:rsid w:val="007E5348"/>
    <w:rsid w:val="007E661A"/>
    <w:rsid w:val="007E6761"/>
    <w:rsid w:val="007E6788"/>
    <w:rsid w:val="007E69BF"/>
    <w:rsid w:val="007E7E39"/>
    <w:rsid w:val="007F0BD4"/>
    <w:rsid w:val="007F1120"/>
    <w:rsid w:val="007F13C7"/>
    <w:rsid w:val="007F1FA3"/>
    <w:rsid w:val="007F2265"/>
    <w:rsid w:val="007F250D"/>
    <w:rsid w:val="007F27F6"/>
    <w:rsid w:val="007F2934"/>
    <w:rsid w:val="007F3344"/>
    <w:rsid w:val="007F3BD8"/>
    <w:rsid w:val="007F4FDB"/>
    <w:rsid w:val="007F523D"/>
    <w:rsid w:val="007F571A"/>
    <w:rsid w:val="007F57DE"/>
    <w:rsid w:val="007F63A8"/>
    <w:rsid w:val="007F745B"/>
    <w:rsid w:val="007F7A8D"/>
    <w:rsid w:val="008006FC"/>
    <w:rsid w:val="008017D9"/>
    <w:rsid w:val="00802C5C"/>
    <w:rsid w:val="00802C6B"/>
    <w:rsid w:val="00803E3B"/>
    <w:rsid w:val="00804BC3"/>
    <w:rsid w:val="00805989"/>
    <w:rsid w:val="0080608A"/>
    <w:rsid w:val="00806C6F"/>
    <w:rsid w:val="00807973"/>
    <w:rsid w:val="00807CC3"/>
    <w:rsid w:val="0081007D"/>
    <w:rsid w:val="00810642"/>
    <w:rsid w:val="00810C3B"/>
    <w:rsid w:val="00810E75"/>
    <w:rsid w:val="0081121E"/>
    <w:rsid w:val="00811276"/>
    <w:rsid w:val="008118DE"/>
    <w:rsid w:val="00811E73"/>
    <w:rsid w:val="0081201C"/>
    <w:rsid w:val="00812CC9"/>
    <w:rsid w:val="00812D88"/>
    <w:rsid w:val="00812E9A"/>
    <w:rsid w:val="00813572"/>
    <w:rsid w:val="00813D25"/>
    <w:rsid w:val="00814454"/>
    <w:rsid w:val="00814710"/>
    <w:rsid w:val="00814902"/>
    <w:rsid w:val="00814E5B"/>
    <w:rsid w:val="00815C0E"/>
    <w:rsid w:val="00815E8E"/>
    <w:rsid w:val="0081648C"/>
    <w:rsid w:val="00816744"/>
    <w:rsid w:val="0081723C"/>
    <w:rsid w:val="00817293"/>
    <w:rsid w:val="008174F6"/>
    <w:rsid w:val="00817FB9"/>
    <w:rsid w:val="008205B2"/>
    <w:rsid w:val="00822C3C"/>
    <w:rsid w:val="00822DE2"/>
    <w:rsid w:val="00822E0D"/>
    <w:rsid w:val="008231F7"/>
    <w:rsid w:val="00823341"/>
    <w:rsid w:val="008238FE"/>
    <w:rsid w:val="008241A2"/>
    <w:rsid w:val="00824A27"/>
    <w:rsid w:val="00824C67"/>
    <w:rsid w:val="008257F4"/>
    <w:rsid w:val="008262FD"/>
    <w:rsid w:val="0082684E"/>
    <w:rsid w:val="00826902"/>
    <w:rsid w:val="00827158"/>
    <w:rsid w:val="0082787F"/>
    <w:rsid w:val="00830261"/>
    <w:rsid w:val="008304DC"/>
    <w:rsid w:val="00830715"/>
    <w:rsid w:val="00831B34"/>
    <w:rsid w:val="00832375"/>
    <w:rsid w:val="00832C99"/>
    <w:rsid w:val="00832EDF"/>
    <w:rsid w:val="00833786"/>
    <w:rsid w:val="00833A90"/>
    <w:rsid w:val="008342DF"/>
    <w:rsid w:val="00834D5A"/>
    <w:rsid w:val="00837A58"/>
    <w:rsid w:val="008404F6"/>
    <w:rsid w:val="00840514"/>
    <w:rsid w:val="00841316"/>
    <w:rsid w:val="00841512"/>
    <w:rsid w:val="008423BD"/>
    <w:rsid w:val="00842671"/>
    <w:rsid w:val="00842F26"/>
    <w:rsid w:val="00843507"/>
    <w:rsid w:val="00843D90"/>
    <w:rsid w:val="008440DA"/>
    <w:rsid w:val="008443EC"/>
    <w:rsid w:val="008449C4"/>
    <w:rsid w:val="00845BDA"/>
    <w:rsid w:val="00846B43"/>
    <w:rsid w:val="00846CB6"/>
    <w:rsid w:val="0084702E"/>
    <w:rsid w:val="00847108"/>
    <w:rsid w:val="00847231"/>
    <w:rsid w:val="00847F39"/>
    <w:rsid w:val="00847F54"/>
    <w:rsid w:val="008510C8"/>
    <w:rsid w:val="00851392"/>
    <w:rsid w:val="0085173C"/>
    <w:rsid w:val="00851831"/>
    <w:rsid w:val="0085188A"/>
    <w:rsid w:val="00852A30"/>
    <w:rsid w:val="008537E7"/>
    <w:rsid w:val="00853A25"/>
    <w:rsid w:val="00854088"/>
    <w:rsid w:val="008540CE"/>
    <w:rsid w:val="00854C11"/>
    <w:rsid w:val="00855642"/>
    <w:rsid w:val="00855A6A"/>
    <w:rsid w:val="00855C15"/>
    <w:rsid w:val="008573AD"/>
    <w:rsid w:val="00857512"/>
    <w:rsid w:val="00857810"/>
    <w:rsid w:val="00857C9E"/>
    <w:rsid w:val="00860209"/>
    <w:rsid w:val="00860AD2"/>
    <w:rsid w:val="008638BA"/>
    <w:rsid w:val="00863AA8"/>
    <w:rsid w:val="00863C54"/>
    <w:rsid w:val="008645BE"/>
    <w:rsid w:val="00864CC9"/>
    <w:rsid w:val="00864DF8"/>
    <w:rsid w:val="00865202"/>
    <w:rsid w:val="00867D38"/>
    <w:rsid w:val="00867D9F"/>
    <w:rsid w:val="00870A69"/>
    <w:rsid w:val="00870C32"/>
    <w:rsid w:val="008712BA"/>
    <w:rsid w:val="00871C2A"/>
    <w:rsid w:val="0087200D"/>
    <w:rsid w:val="00872CF7"/>
    <w:rsid w:val="00873A1F"/>
    <w:rsid w:val="00873CA3"/>
    <w:rsid w:val="00873EA2"/>
    <w:rsid w:val="008742C6"/>
    <w:rsid w:val="00874E25"/>
    <w:rsid w:val="00874F89"/>
    <w:rsid w:val="0087591A"/>
    <w:rsid w:val="00875D21"/>
    <w:rsid w:val="0087626C"/>
    <w:rsid w:val="008766C8"/>
    <w:rsid w:val="00876F7F"/>
    <w:rsid w:val="008773EE"/>
    <w:rsid w:val="00877B6F"/>
    <w:rsid w:val="00880774"/>
    <w:rsid w:val="008809F4"/>
    <w:rsid w:val="00880BF3"/>
    <w:rsid w:val="00880E74"/>
    <w:rsid w:val="00881D99"/>
    <w:rsid w:val="00881DCB"/>
    <w:rsid w:val="008822B9"/>
    <w:rsid w:val="00882FEC"/>
    <w:rsid w:val="00883466"/>
    <w:rsid w:val="008835C9"/>
    <w:rsid w:val="00883794"/>
    <w:rsid w:val="0088387F"/>
    <w:rsid w:val="00883A5D"/>
    <w:rsid w:val="00883BBA"/>
    <w:rsid w:val="00884728"/>
    <w:rsid w:val="00885103"/>
    <w:rsid w:val="00885613"/>
    <w:rsid w:val="00886EAE"/>
    <w:rsid w:val="00886FEE"/>
    <w:rsid w:val="008874CC"/>
    <w:rsid w:val="00887ACC"/>
    <w:rsid w:val="0089013B"/>
    <w:rsid w:val="008903A4"/>
    <w:rsid w:val="008906F5"/>
    <w:rsid w:val="008909A9"/>
    <w:rsid w:val="00891436"/>
    <w:rsid w:val="00891466"/>
    <w:rsid w:val="0089210E"/>
    <w:rsid w:val="008925FB"/>
    <w:rsid w:val="008932E8"/>
    <w:rsid w:val="00893D00"/>
    <w:rsid w:val="00893E7D"/>
    <w:rsid w:val="008940FE"/>
    <w:rsid w:val="0089535A"/>
    <w:rsid w:val="008955B3"/>
    <w:rsid w:val="008966DF"/>
    <w:rsid w:val="00896AA2"/>
    <w:rsid w:val="008976F6"/>
    <w:rsid w:val="00897BEA"/>
    <w:rsid w:val="008A047A"/>
    <w:rsid w:val="008A0B14"/>
    <w:rsid w:val="008A0E69"/>
    <w:rsid w:val="008A1E8F"/>
    <w:rsid w:val="008A2C40"/>
    <w:rsid w:val="008A2DC7"/>
    <w:rsid w:val="008A2FDF"/>
    <w:rsid w:val="008A3728"/>
    <w:rsid w:val="008A3786"/>
    <w:rsid w:val="008A3FF4"/>
    <w:rsid w:val="008A48A2"/>
    <w:rsid w:val="008A4F77"/>
    <w:rsid w:val="008A54DC"/>
    <w:rsid w:val="008A5F2E"/>
    <w:rsid w:val="008A5F91"/>
    <w:rsid w:val="008A68F7"/>
    <w:rsid w:val="008A7F09"/>
    <w:rsid w:val="008B0C9B"/>
    <w:rsid w:val="008B0F58"/>
    <w:rsid w:val="008B1126"/>
    <w:rsid w:val="008B2032"/>
    <w:rsid w:val="008B235B"/>
    <w:rsid w:val="008B2573"/>
    <w:rsid w:val="008B3A42"/>
    <w:rsid w:val="008B3EC0"/>
    <w:rsid w:val="008B3EEA"/>
    <w:rsid w:val="008B432A"/>
    <w:rsid w:val="008B4516"/>
    <w:rsid w:val="008B47A1"/>
    <w:rsid w:val="008B4B1D"/>
    <w:rsid w:val="008B54FD"/>
    <w:rsid w:val="008B6E26"/>
    <w:rsid w:val="008B7279"/>
    <w:rsid w:val="008B7A86"/>
    <w:rsid w:val="008C034A"/>
    <w:rsid w:val="008C170C"/>
    <w:rsid w:val="008C20F7"/>
    <w:rsid w:val="008C25C5"/>
    <w:rsid w:val="008C265D"/>
    <w:rsid w:val="008C2945"/>
    <w:rsid w:val="008C294B"/>
    <w:rsid w:val="008C2D83"/>
    <w:rsid w:val="008C3003"/>
    <w:rsid w:val="008C34ED"/>
    <w:rsid w:val="008C430A"/>
    <w:rsid w:val="008C5676"/>
    <w:rsid w:val="008C5BB6"/>
    <w:rsid w:val="008C5BD0"/>
    <w:rsid w:val="008C74E3"/>
    <w:rsid w:val="008C7F9D"/>
    <w:rsid w:val="008D017F"/>
    <w:rsid w:val="008D0217"/>
    <w:rsid w:val="008D0E43"/>
    <w:rsid w:val="008D0F6D"/>
    <w:rsid w:val="008D2176"/>
    <w:rsid w:val="008D2AAA"/>
    <w:rsid w:val="008D2C64"/>
    <w:rsid w:val="008D3CD6"/>
    <w:rsid w:val="008D482D"/>
    <w:rsid w:val="008D4FC5"/>
    <w:rsid w:val="008D55DD"/>
    <w:rsid w:val="008D564F"/>
    <w:rsid w:val="008D6B90"/>
    <w:rsid w:val="008D703D"/>
    <w:rsid w:val="008D7313"/>
    <w:rsid w:val="008D7E56"/>
    <w:rsid w:val="008E01F4"/>
    <w:rsid w:val="008E0217"/>
    <w:rsid w:val="008E0838"/>
    <w:rsid w:val="008E0B02"/>
    <w:rsid w:val="008E1135"/>
    <w:rsid w:val="008E130A"/>
    <w:rsid w:val="008E141C"/>
    <w:rsid w:val="008E1E25"/>
    <w:rsid w:val="008E20B4"/>
    <w:rsid w:val="008E2290"/>
    <w:rsid w:val="008E3E69"/>
    <w:rsid w:val="008E44BF"/>
    <w:rsid w:val="008E48C0"/>
    <w:rsid w:val="008E4B1E"/>
    <w:rsid w:val="008E4D5A"/>
    <w:rsid w:val="008E5045"/>
    <w:rsid w:val="008E6FC1"/>
    <w:rsid w:val="008E7AEE"/>
    <w:rsid w:val="008F1A9B"/>
    <w:rsid w:val="008F1B7C"/>
    <w:rsid w:val="008F2959"/>
    <w:rsid w:val="008F317B"/>
    <w:rsid w:val="008F437B"/>
    <w:rsid w:val="008F462E"/>
    <w:rsid w:val="008F5218"/>
    <w:rsid w:val="008F5333"/>
    <w:rsid w:val="008F5546"/>
    <w:rsid w:val="008F5900"/>
    <w:rsid w:val="008F615F"/>
    <w:rsid w:val="008F7E4F"/>
    <w:rsid w:val="009000EF"/>
    <w:rsid w:val="00900560"/>
    <w:rsid w:val="0090081B"/>
    <w:rsid w:val="00901663"/>
    <w:rsid w:val="00901E4D"/>
    <w:rsid w:val="00901FC3"/>
    <w:rsid w:val="009020A7"/>
    <w:rsid w:val="00902771"/>
    <w:rsid w:val="0090288F"/>
    <w:rsid w:val="00903137"/>
    <w:rsid w:val="009036CC"/>
    <w:rsid w:val="00903B25"/>
    <w:rsid w:val="00903C2C"/>
    <w:rsid w:val="00904396"/>
    <w:rsid w:val="00904EB0"/>
    <w:rsid w:val="00905439"/>
    <w:rsid w:val="00905BC9"/>
    <w:rsid w:val="00905EE2"/>
    <w:rsid w:val="00906189"/>
    <w:rsid w:val="009061DF"/>
    <w:rsid w:val="00906321"/>
    <w:rsid w:val="00906B73"/>
    <w:rsid w:val="009076AB"/>
    <w:rsid w:val="00907992"/>
    <w:rsid w:val="00910108"/>
    <w:rsid w:val="009101EF"/>
    <w:rsid w:val="0091077F"/>
    <w:rsid w:val="00910937"/>
    <w:rsid w:val="00910977"/>
    <w:rsid w:val="00911945"/>
    <w:rsid w:val="00912327"/>
    <w:rsid w:val="00912544"/>
    <w:rsid w:val="00912A7C"/>
    <w:rsid w:val="0091409F"/>
    <w:rsid w:val="00915151"/>
    <w:rsid w:val="009151F8"/>
    <w:rsid w:val="00915C68"/>
    <w:rsid w:val="00915EB5"/>
    <w:rsid w:val="00916D4E"/>
    <w:rsid w:val="0091751B"/>
    <w:rsid w:val="009177B3"/>
    <w:rsid w:val="00917AF3"/>
    <w:rsid w:val="009206ED"/>
    <w:rsid w:val="0092242B"/>
    <w:rsid w:val="00922DFA"/>
    <w:rsid w:val="009233A6"/>
    <w:rsid w:val="00923611"/>
    <w:rsid w:val="009239CF"/>
    <w:rsid w:val="00923D10"/>
    <w:rsid w:val="00925A4B"/>
    <w:rsid w:val="00925CCF"/>
    <w:rsid w:val="0092644C"/>
    <w:rsid w:val="00926A91"/>
    <w:rsid w:val="009272F5"/>
    <w:rsid w:val="009273B1"/>
    <w:rsid w:val="00930A5E"/>
    <w:rsid w:val="00930B10"/>
    <w:rsid w:val="00931BB1"/>
    <w:rsid w:val="00932B6D"/>
    <w:rsid w:val="00932D18"/>
    <w:rsid w:val="0093300D"/>
    <w:rsid w:val="009335E9"/>
    <w:rsid w:val="00933AE3"/>
    <w:rsid w:val="009346DF"/>
    <w:rsid w:val="00934A15"/>
    <w:rsid w:val="00934D5E"/>
    <w:rsid w:val="00935583"/>
    <w:rsid w:val="00935F8E"/>
    <w:rsid w:val="00936575"/>
    <w:rsid w:val="00940001"/>
    <w:rsid w:val="009405F3"/>
    <w:rsid w:val="009408DD"/>
    <w:rsid w:val="00940A26"/>
    <w:rsid w:val="00941847"/>
    <w:rsid w:val="00941AA8"/>
    <w:rsid w:val="0094260D"/>
    <w:rsid w:val="00943606"/>
    <w:rsid w:val="0094374C"/>
    <w:rsid w:val="009440CD"/>
    <w:rsid w:val="00945A03"/>
    <w:rsid w:val="00946691"/>
    <w:rsid w:val="009475DC"/>
    <w:rsid w:val="00947658"/>
    <w:rsid w:val="0095051B"/>
    <w:rsid w:val="00950811"/>
    <w:rsid w:val="00951355"/>
    <w:rsid w:val="0095174B"/>
    <w:rsid w:val="00952401"/>
    <w:rsid w:val="009540DF"/>
    <w:rsid w:val="00954105"/>
    <w:rsid w:val="00954A07"/>
    <w:rsid w:val="00954FC2"/>
    <w:rsid w:val="00955ACE"/>
    <w:rsid w:val="00956E7F"/>
    <w:rsid w:val="0095741F"/>
    <w:rsid w:val="00957A38"/>
    <w:rsid w:val="00957BB5"/>
    <w:rsid w:val="009601C0"/>
    <w:rsid w:val="009604B4"/>
    <w:rsid w:val="00960578"/>
    <w:rsid w:val="00960683"/>
    <w:rsid w:val="00961068"/>
    <w:rsid w:val="009620B8"/>
    <w:rsid w:val="00962C04"/>
    <w:rsid w:val="00962D18"/>
    <w:rsid w:val="00963542"/>
    <w:rsid w:val="0096443A"/>
    <w:rsid w:val="009646DA"/>
    <w:rsid w:val="009655B0"/>
    <w:rsid w:val="00966FF4"/>
    <w:rsid w:val="009671DD"/>
    <w:rsid w:val="0096760C"/>
    <w:rsid w:val="009679C2"/>
    <w:rsid w:val="00967B91"/>
    <w:rsid w:val="00967C82"/>
    <w:rsid w:val="00967EDF"/>
    <w:rsid w:val="00970B1D"/>
    <w:rsid w:val="00970CC5"/>
    <w:rsid w:val="0097156A"/>
    <w:rsid w:val="00971C1F"/>
    <w:rsid w:val="00971DD5"/>
    <w:rsid w:val="00971F64"/>
    <w:rsid w:val="00972203"/>
    <w:rsid w:val="00972815"/>
    <w:rsid w:val="0097344E"/>
    <w:rsid w:val="00973973"/>
    <w:rsid w:val="00973C0E"/>
    <w:rsid w:val="00973DBD"/>
    <w:rsid w:val="00973E3F"/>
    <w:rsid w:val="00973ED7"/>
    <w:rsid w:val="009749CC"/>
    <w:rsid w:val="0097584D"/>
    <w:rsid w:val="009763FB"/>
    <w:rsid w:val="0097678B"/>
    <w:rsid w:val="00976901"/>
    <w:rsid w:val="00976D18"/>
    <w:rsid w:val="00976F37"/>
    <w:rsid w:val="00977789"/>
    <w:rsid w:val="00977822"/>
    <w:rsid w:val="009779E8"/>
    <w:rsid w:val="00977D07"/>
    <w:rsid w:val="009800D1"/>
    <w:rsid w:val="009807EB"/>
    <w:rsid w:val="00980CA1"/>
    <w:rsid w:val="00980F74"/>
    <w:rsid w:val="00981313"/>
    <w:rsid w:val="009815CF"/>
    <w:rsid w:val="009816FF"/>
    <w:rsid w:val="00981FB8"/>
    <w:rsid w:val="00982330"/>
    <w:rsid w:val="0098270B"/>
    <w:rsid w:val="00983610"/>
    <w:rsid w:val="009854FD"/>
    <w:rsid w:val="00985C96"/>
    <w:rsid w:val="0098615E"/>
    <w:rsid w:val="00987663"/>
    <w:rsid w:val="009876EA"/>
    <w:rsid w:val="00990786"/>
    <w:rsid w:val="00990BD1"/>
    <w:rsid w:val="00990F3E"/>
    <w:rsid w:val="0099132B"/>
    <w:rsid w:val="00991369"/>
    <w:rsid w:val="00991B4B"/>
    <w:rsid w:val="009921C5"/>
    <w:rsid w:val="00993791"/>
    <w:rsid w:val="00994166"/>
    <w:rsid w:val="00994297"/>
    <w:rsid w:val="00995BFC"/>
    <w:rsid w:val="00997466"/>
    <w:rsid w:val="009976DA"/>
    <w:rsid w:val="00997BD1"/>
    <w:rsid w:val="00997BFA"/>
    <w:rsid w:val="009A1773"/>
    <w:rsid w:val="009A2352"/>
    <w:rsid w:val="009A2A7A"/>
    <w:rsid w:val="009A37B1"/>
    <w:rsid w:val="009A3A0C"/>
    <w:rsid w:val="009A3D60"/>
    <w:rsid w:val="009A4642"/>
    <w:rsid w:val="009A4824"/>
    <w:rsid w:val="009A4B06"/>
    <w:rsid w:val="009A4E4A"/>
    <w:rsid w:val="009A547A"/>
    <w:rsid w:val="009A6063"/>
    <w:rsid w:val="009A60D5"/>
    <w:rsid w:val="009A6B5B"/>
    <w:rsid w:val="009A6EE4"/>
    <w:rsid w:val="009A6F1D"/>
    <w:rsid w:val="009A70AE"/>
    <w:rsid w:val="009A7609"/>
    <w:rsid w:val="009B076E"/>
    <w:rsid w:val="009B0D57"/>
    <w:rsid w:val="009B1DCD"/>
    <w:rsid w:val="009B23D0"/>
    <w:rsid w:val="009B24DE"/>
    <w:rsid w:val="009B2E6B"/>
    <w:rsid w:val="009B31F5"/>
    <w:rsid w:val="009B3485"/>
    <w:rsid w:val="009B3890"/>
    <w:rsid w:val="009B427B"/>
    <w:rsid w:val="009B45C3"/>
    <w:rsid w:val="009B4BBD"/>
    <w:rsid w:val="009B530A"/>
    <w:rsid w:val="009B56CB"/>
    <w:rsid w:val="009B72D0"/>
    <w:rsid w:val="009B7A25"/>
    <w:rsid w:val="009C0770"/>
    <w:rsid w:val="009C0856"/>
    <w:rsid w:val="009C0885"/>
    <w:rsid w:val="009C08F0"/>
    <w:rsid w:val="009C0C3F"/>
    <w:rsid w:val="009C1CD0"/>
    <w:rsid w:val="009C2D49"/>
    <w:rsid w:val="009C313A"/>
    <w:rsid w:val="009C385F"/>
    <w:rsid w:val="009C40F9"/>
    <w:rsid w:val="009C42FE"/>
    <w:rsid w:val="009C4EEE"/>
    <w:rsid w:val="009C556F"/>
    <w:rsid w:val="009C62CE"/>
    <w:rsid w:val="009C6777"/>
    <w:rsid w:val="009C704B"/>
    <w:rsid w:val="009C755F"/>
    <w:rsid w:val="009C7625"/>
    <w:rsid w:val="009D10E6"/>
    <w:rsid w:val="009D13F0"/>
    <w:rsid w:val="009D163E"/>
    <w:rsid w:val="009D19F4"/>
    <w:rsid w:val="009D1F87"/>
    <w:rsid w:val="009D2253"/>
    <w:rsid w:val="009D3246"/>
    <w:rsid w:val="009D32A8"/>
    <w:rsid w:val="009D4333"/>
    <w:rsid w:val="009D58CF"/>
    <w:rsid w:val="009D5EF9"/>
    <w:rsid w:val="009D67ED"/>
    <w:rsid w:val="009D73C6"/>
    <w:rsid w:val="009D7517"/>
    <w:rsid w:val="009D7A61"/>
    <w:rsid w:val="009D7ACD"/>
    <w:rsid w:val="009D7B09"/>
    <w:rsid w:val="009E0275"/>
    <w:rsid w:val="009E340A"/>
    <w:rsid w:val="009E387B"/>
    <w:rsid w:val="009E4ADD"/>
    <w:rsid w:val="009E5410"/>
    <w:rsid w:val="009E5683"/>
    <w:rsid w:val="009E5DE2"/>
    <w:rsid w:val="009E64AD"/>
    <w:rsid w:val="009E6A0A"/>
    <w:rsid w:val="009E6A58"/>
    <w:rsid w:val="009E6D82"/>
    <w:rsid w:val="009F088D"/>
    <w:rsid w:val="009F15BC"/>
    <w:rsid w:val="009F1B47"/>
    <w:rsid w:val="009F1E93"/>
    <w:rsid w:val="009F22A0"/>
    <w:rsid w:val="009F2393"/>
    <w:rsid w:val="009F2DB7"/>
    <w:rsid w:val="009F3EA8"/>
    <w:rsid w:val="009F41D1"/>
    <w:rsid w:val="009F4CC1"/>
    <w:rsid w:val="009F5094"/>
    <w:rsid w:val="009F538D"/>
    <w:rsid w:val="009F546D"/>
    <w:rsid w:val="009F68E8"/>
    <w:rsid w:val="009F6F2E"/>
    <w:rsid w:val="009F73F2"/>
    <w:rsid w:val="009F79B1"/>
    <w:rsid w:val="00A00027"/>
    <w:rsid w:val="00A005D1"/>
    <w:rsid w:val="00A00966"/>
    <w:rsid w:val="00A024CC"/>
    <w:rsid w:val="00A024DE"/>
    <w:rsid w:val="00A0287B"/>
    <w:rsid w:val="00A02E3F"/>
    <w:rsid w:val="00A030FF"/>
    <w:rsid w:val="00A03362"/>
    <w:rsid w:val="00A046BA"/>
    <w:rsid w:val="00A0474B"/>
    <w:rsid w:val="00A048FD"/>
    <w:rsid w:val="00A04A06"/>
    <w:rsid w:val="00A04B70"/>
    <w:rsid w:val="00A05315"/>
    <w:rsid w:val="00A0608E"/>
    <w:rsid w:val="00A0650A"/>
    <w:rsid w:val="00A0684F"/>
    <w:rsid w:val="00A0705B"/>
    <w:rsid w:val="00A0756B"/>
    <w:rsid w:val="00A07610"/>
    <w:rsid w:val="00A07D3D"/>
    <w:rsid w:val="00A107A8"/>
    <w:rsid w:val="00A10C00"/>
    <w:rsid w:val="00A10E3D"/>
    <w:rsid w:val="00A11598"/>
    <w:rsid w:val="00A11900"/>
    <w:rsid w:val="00A12AB3"/>
    <w:rsid w:val="00A1325E"/>
    <w:rsid w:val="00A13671"/>
    <w:rsid w:val="00A14AAD"/>
    <w:rsid w:val="00A15CA1"/>
    <w:rsid w:val="00A15DCF"/>
    <w:rsid w:val="00A166DE"/>
    <w:rsid w:val="00A16EEA"/>
    <w:rsid w:val="00A17274"/>
    <w:rsid w:val="00A175A3"/>
    <w:rsid w:val="00A20AE7"/>
    <w:rsid w:val="00A20E57"/>
    <w:rsid w:val="00A2116C"/>
    <w:rsid w:val="00A211D3"/>
    <w:rsid w:val="00A21319"/>
    <w:rsid w:val="00A214D6"/>
    <w:rsid w:val="00A21538"/>
    <w:rsid w:val="00A21A3E"/>
    <w:rsid w:val="00A21DA4"/>
    <w:rsid w:val="00A21F66"/>
    <w:rsid w:val="00A22A9A"/>
    <w:rsid w:val="00A22EB1"/>
    <w:rsid w:val="00A2453E"/>
    <w:rsid w:val="00A25103"/>
    <w:rsid w:val="00A25EA3"/>
    <w:rsid w:val="00A2682E"/>
    <w:rsid w:val="00A26C75"/>
    <w:rsid w:val="00A26FA3"/>
    <w:rsid w:val="00A27F51"/>
    <w:rsid w:val="00A30690"/>
    <w:rsid w:val="00A3087D"/>
    <w:rsid w:val="00A309C9"/>
    <w:rsid w:val="00A30F6E"/>
    <w:rsid w:val="00A310B3"/>
    <w:rsid w:val="00A3149C"/>
    <w:rsid w:val="00A31B19"/>
    <w:rsid w:val="00A3207E"/>
    <w:rsid w:val="00A33688"/>
    <w:rsid w:val="00A33769"/>
    <w:rsid w:val="00A33C1F"/>
    <w:rsid w:val="00A340BE"/>
    <w:rsid w:val="00A349DB"/>
    <w:rsid w:val="00A35C75"/>
    <w:rsid w:val="00A362AE"/>
    <w:rsid w:val="00A366B4"/>
    <w:rsid w:val="00A373B2"/>
    <w:rsid w:val="00A37EF1"/>
    <w:rsid w:val="00A40551"/>
    <w:rsid w:val="00A405E6"/>
    <w:rsid w:val="00A407BC"/>
    <w:rsid w:val="00A40AF5"/>
    <w:rsid w:val="00A40D62"/>
    <w:rsid w:val="00A40DE6"/>
    <w:rsid w:val="00A42885"/>
    <w:rsid w:val="00A42EFB"/>
    <w:rsid w:val="00A4309D"/>
    <w:rsid w:val="00A432FF"/>
    <w:rsid w:val="00A43811"/>
    <w:rsid w:val="00A43A06"/>
    <w:rsid w:val="00A4444E"/>
    <w:rsid w:val="00A44ABA"/>
    <w:rsid w:val="00A44C29"/>
    <w:rsid w:val="00A45340"/>
    <w:rsid w:val="00A4662C"/>
    <w:rsid w:val="00A468D9"/>
    <w:rsid w:val="00A4691F"/>
    <w:rsid w:val="00A47586"/>
    <w:rsid w:val="00A50693"/>
    <w:rsid w:val="00A50734"/>
    <w:rsid w:val="00A50B50"/>
    <w:rsid w:val="00A50E75"/>
    <w:rsid w:val="00A51925"/>
    <w:rsid w:val="00A51CAF"/>
    <w:rsid w:val="00A5304C"/>
    <w:rsid w:val="00A5329F"/>
    <w:rsid w:val="00A53C1C"/>
    <w:rsid w:val="00A54229"/>
    <w:rsid w:val="00A545D7"/>
    <w:rsid w:val="00A54A42"/>
    <w:rsid w:val="00A568A6"/>
    <w:rsid w:val="00A56B6C"/>
    <w:rsid w:val="00A5764F"/>
    <w:rsid w:val="00A577DA"/>
    <w:rsid w:val="00A57A88"/>
    <w:rsid w:val="00A57D1C"/>
    <w:rsid w:val="00A60C82"/>
    <w:rsid w:val="00A610A0"/>
    <w:rsid w:val="00A61119"/>
    <w:rsid w:val="00A611F0"/>
    <w:rsid w:val="00A613CB"/>
    <w:rsid w:val="00A61A38"/>
    <w:rsid w:val="00A61C9A"/>
    <w:rsid w:val="00A623A2"/>
    <w:rsid w:val="00A6462E"/>
    <w:rsid w:val="00A64741"/>
    <w:rsid w:val="00A65154"/>
    <w:rsid w:val="00A6529C"/>
    <w:rsid w:val="00A653E8"/>
    <w:rsid w:val="00A66017"/>
    <w:rsid w:val="00A66785"/>
    <w:rsid w:val="00A66C4A"/>
    <w:rsid w:val="00A675B5"/>
    <w:rsid w:val="00A67700"/>
    <w:rsid w:val="00A67DF7"/>
    <w:rsid w:val="00A70FDA"/>
    <w:rsid w:val="00A713A7"/>
    <w:rsid w:val="00A71517"/>
    <w:rsid w:val="00A71891"/>
    <w:rsid w:val="00A73F11"/>
    <w:rsid w:val="00A741D8"/>
    <w:rsid w:val="00A74E06"/>
    <w:rsid w:val="00A756A6"/>
    <w:rsid w:val="00A75926"/>
    <w:rsid w:val="00A75DC4"/>
    <w:rsid w:val="00A76774"/>
    <w:rsid w:val="00A7768C"/>
    <w:rsid w:val="00A77725"/>
    <w:rsid w:val="00A779D8"/>
    <w:rsid w:val="00A77ABC"/>
    <w:rsid w:val="00A77EF4"/>
    <w:rsid w:val="00A80F34"/>
    <w:rsid w:val="00A8136B"/>
    <w:rsid w:val="00A82298"/>
    <w:rsid w:val="00A8294A"/>
    <w:rsid w:val="00A8296F"/>
    <w:rsid w:val="00A82B38"/>
    <w:rsid w:val="00A82C10"/>
    <w:rsid w:val="00A83E79"/>
    <w:rsid w:val="00A84050"/>
    <w:rsid w:val="00A84AC7"/>
    <w:rsid w:val="00A84B33"/>
    <w:rsid w:val="00A84B5B"/>
    <w:rsid w:val="00A85DA7"/>
    <w:rsid w:val="00A85EDF"/>
    <w:rsid w:val="00A860D0"/>
    <w:rsid w:val="00A8685F"/>
    <w:rsid w:val="00A86872"/>
    <w:rsid w:val="00A869BD"/>
    <w:rsid w:val="00A86B8E"/>
    <w:rsid w:val="00A86D37"/>
    <w:rsid w:val="00A87002"/>
    <w:rsid w:val="00A875E0"/>
    <w:rsid w:val="00A87699"/>
    <w:rsid w:val="00A87F49"/>
    <w:rsid w:val="00A87FA1"/>
    <w:rsid w:val="00A904B9"/>
    <w:rsid w:val="00A90AA3"/>
    <w:rsid w:val="00A90E2D"/>
    <w:rsid w:val="00A91FEE"/>
    <w:rsid w:val="00A92A25"/>
    <w:rsid w:val="00A94B65"/>
    <w:rsid w:val="00A94E58"/>
    <w:rsid w:val="00A9545C"/>
    <w:rsid w:val="00A95FB4"/>
    <w:rsid w:val="00A95FD3"/>
    <w:rsid w:val="00A9621C"/>
    <w:rsid w:val="00A96395"/>
    <w:rsid w:val="00A96F62"/>
    <w:rsid w:val="00AA03CB"/>
    <w:rsid w:val="00AA0887"/>
    <w:rsid w:val="00AA0BB3"/>
    <w:rsid w:val="00AA1021"/>
    <w:rsid w:val="00AA1CB2"/>
    <w:rsid w:val="00AA277D"/>
    <w:rsid w:val="00AA291B"/>
    <w:rsid w:val="00AA3FAF"/>
    <w:rsid w:val="00AA430F"/>
    <w:rsid w:val="00AA4E2C"/>
    <w:rsid w:val="00AA5A79"/>
    <w:rsid w:val="00AA5C16"/>
    <w:rsid w:val="00AA5E7A"/>
    <w:rsid w:val="00AA5F8E"/>
    <w:rsid w:val="00AA64BE"/>
    <w:rsid w:val="00AA6699"/>
    <w:rsid w:val="00AA76E1"/>
    <w:rsid w:val="00AB0A62"/>
    <w:rsid w:val="00AB0F15"/>
    <w:rsid w:val="00AB0F83"/>
    <w:rsid w:val="00AB16CF"/>
    <w:rsid w:val="00AB1A1E"/>
    <w:rsid w:val="00AB1B11"/>
    <w:rsid w:val="00AB1C3A"/>
    <w:rsid w:val="00AB2D17"/>
    <w:rsid w:val="00AB2D1C"/>
    <w:rsid w:val="00AB34FD"/>
    <w:rsid w:val="00AB357E"/>
    <w:rsid w:val="00AB4CCC"/>
    <w:rsid w:val="00AB4FA2"/>
    <w:rsid w:val="00AB6212"/>
    <w:rsid w:val="00AB629A"/>
    <w:rsid w:val="00AB657B"/>
    <w:rsid w:val="00AB6777"/>
    <w:rsid w:val="00AB69E4"/>
    <w:rsid w:val="00AB6A4D"/>
    <w:rsid w:val="00AB6E85"/>
    <w:rsid w:val="00AB6EF6"/>
    <w:rsid w:val="00AB6FA4"/>
    <w:rsid w:val="00AB71EB"/>
    <w:rsid w:val="00AB7C3C"/>
    <w:rsid w:val="00AB7ECE"/>
    <w:rsid w:val="00AC03C3"/>
    <w:rsid w:val="00AC03C6"/>
    <w:rsid w:val="00AC08B5"/>
    <w:rsid w:val="00AC0E85"/>
    <w:rsid w:val="00AC2635"/>
    <w:rsid w:val="00AC2799"/>
    <w:rsid w:val="00AC2B70"/>
    <w:rsid w:val="00AC2BCA"/>
    <w:rsid w:val="00AC303D"/>
    <w:rsid w:val="00AC3552"/>
    <w:rsid w:val="00AC3AB3"/>
    <w:rsid w:val="00AC4116"/>
    <w:rsid w:val="00AC4262"/>
    <w:rsid w:val="00AC4605"/>
    <w:rsid w:val="00AC590C"/>
    <w:rsid w:val="00AC5CFF"/>
    <w:rsid w:val="00AC6094"/>
    <w:rsid w:val="00AC672E"/>
    <w:rsid w:val="00AD00EC"/>
    <w:rsid w:val="00AD1999"/>
    <w:rsid w:val="00AD1E28"/>
    <w:rsid w:val="00AD22EB"/>
    <w:rsid w:val="00AD231C"/>
    <w:rsid w:val="00AD31FC"/>
    <w:rsid w:val="00AD41E0"/>
    <w:rsid w:val="00AD47AD"/>
    <w:rsid w:val="00AD4E45"/>
    <w:rsid w:val="00AD5663"/>
    <w:rsid w:val="00AD5848"/>
    <w:rsid w:val="00AD5A12"/>
    <w:rsid w:val="00AD66D7"/>
    <w:rsid w:val="00AD7128"/>
    <w:rsid w:val="00AD773D"/>
    <w:rsid w:val="00AD7994"/>
    <w:rsid w:val="00AD7F2D"/>
    <w:rsid w:val="00AE0C97"/>
    <w:rsid w:val="00AE0CC0"/>
    <w:rsid w:val="00AE0E86"/>
    <w:rsid w:val="00AE1A3F"/>
    <w:rsid w:val="00AE1BB5"/>
    <w:rsid w:val="00AE28BF"/>
    <w:rsid w:val="00AE294F"/>
    <w:rsid w:val="00AE2B9A"/>
    <w:rsid w:val="00AE3060"/>
    <w:rsid w:val="00AE3779"/>
    <w:rsid w:val="00AE393F"/>
    <w:rsid w:val="00AE3A5F"/>
    <w:rsid w:val="00AE40C1"/>
    <w:rsid w:val="00AE4398"/>
    <w:rsid w:val="00AE5996"/>
    <w:rsid w:val="00AE6113"/>
    <w:rsid w:val="00AE6238"/>
    <w:rsid w:val="00AE6AB6"/>
    <w:rsid w:val="00AE72D1"/>
    <w:rsid w:val="00AE78E8"/>
    <w:rsid w:val="00AF06F7"/>
    <w:rsid w:val="00AF08F9"/>
    <w:rsid w:val="00AF0E2E"/>
    <w:rsid w:val="00AF10FD"/>
    <w:rsid w:val="00AF133A"/>
    <w:rsid w:val="00AF16D7"/>
    <w:rsid w:val="00AF1B39"/>
    <w:rsid w:val="00AF2785"/>
    <w:rsid w:val="00AF29C9"/>
    <w:rsid w:val="00AF329C"/>
    <w:rsid w:val="00AF3CEB"/>
    <w:rsid w:val="00AF3F41"/>
    <w:rsid w:val="00AF4007"/>
    <w:rsid w:val="00AF4134"/>
    <w:rsid w:val="00AF4710"/>
    <w:rsid w:val="00AF4B3E"/>
    <w:rsid w:val="00AF4B90"/>
    <w:rsid w:val="00AF5D48"/>
    <w:rsid w:val="00AF61E2"/>
    <w:rsid w:val="00AF6E6A"/>
    <w:rsid w:val="00AF731D"/>
    <w:rsid w:val="00AF7C9B"/>
    <w:rsid w:val="00AF7D19"/>
    <w:rsid w:val="00B005DC"/>
    <w:rsid w:val="00B00741"/>
    <w:rsid w:val="00B00884"/>
    <w:rsid w:val="00B01CE3"/>
    <w:rsid w:val="00B01FE6"/>
    <w:rsid w:val="00B0206D"/>
    <w:rsid w:val="00B0316E"/>
    <w:rsid w:val="00B03437"/>
    <w:rsid w:val="00B03A22"/>
    <w:rsid w:val="00B042ED"/>
    <w:rsid w:val="00B05A9E"/>
    <w:rsid w:val="00B06342"/>
    <w:rsid w:val="00B063C1"/>
    <w:rsid w:val="00B064BA"/>
    <w:rsid w:val="00B06613"/>
    <w:rsid w:val="00B06940"/>
    <w:rsid w:val="00B072CF"/>
    <w:rsid w:val="00B0754A"/>
    <w:rsid w:val="00B078B3"/>
    <w:rsid w:val="00B0796D"/>
    <w:rsid w:val="00B07B64"/>
    <w:rsid w:val="00B07B8F"/>
    <w:rsid w:val="00B106D9"/>
    <w:rsid w:val="00B11131"/>
    <w:rsid w:val="00B11423"/>
    <w:rsid w:val="00B114B2"/>
    <w:rsid w:val="00B1222B"/>
    <w:rsid w:val="00B12A64"/>
    <w:rsid w:val="00B1317B"/>
    <w:rsid w:val="00B13915"/>
    <w:rsid w:val="00B1412F"/>
    <w:rsid w:val="00B14623"/>
    <w:rsid w:val="00B14A89"/>
    <w:rsid w:val="00B14DA3"/>
    <w:rsid w:val="00B14E48"/>
    <w:rsid w:val="00B15457"/>
    <w:rsid w:val="00B15DDB"/>
    <w:rsid w:val="00B170A9"/>
    <w:rsid w:val="00B170AE"/>
    <w:rsid w:val="00B175CF"/>
    <w:rsid w:val="00B20345"/>
    <w:rsid w:val="00B20EC1"/>
    <w:rsid w:val="00B20F22"/>
    <w:rsid w:val="00B20F4B"/>
    <w:rsid w:val="00B21466"/>
    <w:rsid w:val="00B22485"/>
    <w:rsid w:val="00B22E85"/>
    <w:rsid w:val="00B239F6"/>
    <w:rsid w:val="00B24AC7"/>
    <w:rsid w:val="00B25820"/>
    <w:rsid w:val="00B26581"/>
    <w:rsid w:val="00B3017B"/>
    <w:rsid w:val="00B3082A"/>
    <w:rsid w:val="00B30F87"/>
    <w:rsid w:val="00B315EF"/>
    <w:rsid w:val="00B31E54"/>
    <w:rsid w:val="00B3200F"/>
    <w:rsid w:val="00B320CF"/>
    <w:rsid w:val="00B32C37"/>
    <w:rsid w:val="00B32C6A"/>
    <w:rsid w:val="00B341BB"/>
    <w:rsid w:val="00B34D23"/>
    <w:rsid w:val="00B34D71"/>
    <w:rsid w:val="00B35030"/>
    <w:rsid w:val="00B3546B"/>
    <w:rsid w:val="00B35C62"/>
    <w:rsid w:val="00B35F7A"/>
    <w:rsid w:val="00B360E9"/>
    <w:rsid w:val="00B36EDD"/>
    <w:rsid w:val="00B372BE"/>
    <w:rsid w:val="00B37547"/>
    <w:rsid w:val="00B40D70"/>
    <w:rsid w:val="00B40EEE"/>
    <w:rsid w:val="00B415FB"/>
    <w:rsid w:val="00B41AC4"/>
    <w:rsid w:val="00B41C26"/>
    <w:rsid w:val="00B4209D"/>
    <w:rsid w:val="00B42B51"/>
    <w:rsid w:val="00B435EC"/>
    <w:rsid w:val="00B4455E"/>
    <w:rsid w:val="00B446AF"/>
    <w:rsid w:val="00B4529C"/>
    <w:rsid w:val="00B45D0F"/>
    <w:rsid w:val="00B46045"/>
    <w:rsid w:val="00B470FB"/>
    <w:rsid w:val="00B47BE2"/>
    <w:rsid w:val="00B51184"/>
    <w:rsid w:val="00B5185D"/>
    <w:rsid w:val="00B524B8"/>
    <w:rsid w:val="00B5262E"/>
    <w:rsid w:val="00B526B6"/>
    <w:rsid w:val="00B52D7B"/>
    <w:rsid w:val="00B548D6"/>
    <w:rsid w:val="00B554FD"/>
    <w:rsid w:val="00B55AC1"/>
    <w:rsid w:val="00B568E4"/>
    <w:rsid w:val="00B60056"/>
    <w:rsid w:val="00B600A3"/>
    <w:rsid w:val="00B600D0"/>
    <w:rsid w:val="00B604FC"/>
    <w:rsid w:val="00B605CE"/>
    <w:rsid w:val="00B61305"/>
    <w:rsid w:val="00B61932"/>
    <w:rsid w:val="00B61AA1"/>
    <w:rsid w:val="00B61CE9"/>
    <w:rsid w:val="00B63F98"/>
    <w:rsid w:val="00B647BE"/>
    <w:rsid w:val="00B6482F"/>
    <w:rsid w:val="00B64853"/>
    <w:rsid w:val="00B64B60"/>
    <w:rsid w:val="00B65BE6"/>
    <w:rsid w:val="00B66359"/>
    <w:rsid w:val="00B66418"/>
    <w:rsid w:val="00B664D6"/>
    <w:rsid w:val="00B6662F"/>
    <w:rsid w:val="00B67AE2"/>
    <w:rsid w:val="00B70114"/>
    <w:rsid w:val="00B702B1"/>
    <w:rsid w:val="00B70EA7"/>
    <w:rsid w:val="00B70F23"/>
    <w:rsid w:val="00B715DA"/>
    <w:rsid w:val="00B71762"/>
    <w:rsid w:val="00B71D71"/>
    <w:rsid w:val="00B73444"/>
    <w:rsid w:val="00B73845"/>
    <w:rsid w:val="00B73BA7"/>
    <w:rsid w:val="00B73C69"/>
    <w:rsid w:val="00B73FEA"/>
    <w:rsid w:val="00B75545"/>
    <w:rsid w:val="00B756DF"/>
    <w:rsid w:val="00B76E23"/>
    <w:rsid w:val="00B7771C"/>
    <w:rsid w:val="00B77D46"/>
    <w:rsid w:val="00B77DC4"/>
    <w:rsid w:val="00B80167"/>
    <w:rsid w:val="00B801EF"/>
    <w:rsid w:val="00B8124B"/>
    <w:rsid w:val="00B812C2"/>
    <w:rsid w:val="00B814B5"/>
    <w:rsid w:val="00B81A4D"/>
    <w:rsid w:val="00B81B64"/>
    <w:rsid w:val="00B82460"/>
    <w:rsid w:val="00B82480"/>
    <w:rsid w:val="00B82E59"/>
    <w:rsid w:val="00B83026"/>
    <w:rsid w:val="00B84590"/>
    <w:rsid w:val="00B84732"/>
    <w:rsid w:val="00B8480F"/>
    <w:rsid w:val="00B84B46"/>
    <w:rsid w:val="00B84EE3"/>
    <w:rsid w:val="00B84F95"/>
    <w:rsid w:val="00B8559B"/>
    <w:rsid w:val="00B858C4"/>
    <w:rsid w:val="00B86D52"/>
    <w:rsid w:val="00B87CBA"/>
    <w:rsid w:val="00B87D52"/>
    <w:rsid w:val="00B901BB"/>
    <w:rsid w:val="00B90A35"/>
    <w:rsid w:val="00B91256"/>
    <w:rsid w:val="00B91CC0"/>
    <w:rsid w:val="00B91E1E"/>
    <w:rsid w:val="00B9208F"/>
    <w:rsid w:val="00B92F10"/>
    <w:rsid w:val="00B9313B"/>
    <w:rsid w:val="00B94718"/>
    <w:rsid w:val="00B95265"/>
    <w:rsid w:val="00B964DA"/>
    <w:rsid w:val="00B96AC2"/>
    <w:rsid w:val="00B97045"/>
    <w:rsid w:val="00B97536"/>
    <w:rsid w:val="00B97B03"/>
    <w:rsid w:val="00BA0124"/>
    <w:rsid w:val="00BA01D2"/>
    <w:rsid w:val="00BA0465"/>
    <w:rsid w:val="00BA123C"/>
    <w:rsid w:val="00BA15C2"/>
    <w:rsid w:val="00BA1C73"/>
    <w:rsid w:val="00BA215E"/>
    <w:rsid w:val="00BA33EC"/>
    <w:rsid w:val="00BA33FD"/>
    <w:rsid w:val="00BA35A0"/>
    <w:rsid w:val="00BA3708"/>
    <w:rsid w:val="00BA3772"/>
    <w:rsid w:val="00BA49E0"/>
    <w:rsid w:val="00BA4CFC"/>
    <w:rsid w:val="00BA4E66"/>
    <w:rsid w:val="00BA5028"/>
    <w:rsid w:val="00BA5640"/>
    <w:rsid w:val="00BA65C9"/>
    <w:rsid w:val="00BA667F"/>
    <w:rsid w:val="00BA6C86"/>
    <w:rsid w:val="00BA6F3C"/>
    <w:rsid w:val="00BB0256"/>
    <w:rsid w:val="00BB1BBE"/>
    <w:rsid w:val="00BB2000"/>
    <w:rsid w:val="00BB2082"/>
    <w:rsid w:val="00BB2254"/>
    <w:rsid w:val="00BB26E8"/>
    <w:rsid w:val="00BB279F"/>
    <w:rsid w:val="00BB35EE"/>
    <w:rsid w:val="00BB3C5D"/>
    <w:rsid w:val="00BB470E"/>
    <w:rsid w:val="00BB510B"/>
    <w:rsid w:val="00BB5247"/>
    <w:rsid w:val="00BB52CF"/>
    <w:rsid w:val="00BB5D55"/>
    <w:rsid w:val="00BB5FEB"/>
    <w:rsid w:val="00BB62FB"/>
    <w:rsid w:val="00BB63DB"/>
    <w:rsid w:val="00BB64DE"/>
    <w:rsid w:val="00BB76C6"/>
    <w:rsid w:val="00BC00EC"/>
    <w:rsid w:val="00BC1084"/>
    <w:rsid w:val="00BC129E"/>
    <w:rsid w:val="00BC1720"/>
    <w:rsid w:val="00BC172F"/>
    <w:rsid w:val="00BC1A2E"/>
    <w:rsid w:val="00BC1B8D"/>
    <w:rsid w:val="00BC2CF1"/>
    <w:rsid w:val="00BC2D18"/>
    <w:rsid w:val="00BC3064"/>
    <w:rsid w:val="00BC330F"/>
    <w:rsid w:val="00BC3611"/>
    <w:rsid w:val="00BC36DA"/>
    <w:rsid w:val="00BC3AC7"/>
    <w:rsid w:val="00BC4C69"/>
    <w:rsid w:val="00BC4F61"/>
    <w:rsid w:val="00BC4F78"/>
    <w:rsid w:val="00BC5810"/>
    <w:rsid w:val="00BC5A1E"/>
    <w:rsid w:val="00BC60AE"/>
    <w:rsid w:val="00BC62F5"/>
    <w:rsid w:val="00BC78ED"/>
    <w:rsid w:val="00BD1200"/>
    <w:rsid w:val="00BD1260"/>
    <w:rsid w:val="00BD168D"/>
    <w:rsid w:val="00BD16D8"/>
    <w:rsid w:val="00BD18E1"/>
    <w:rsid w:val="00BD19EC"/>
    <w:rsid w:val="00BD2314"/>
    <w:rsid w:val="00BD26DB"/>
    <w:rsid w:val="00BD282D"/>
    <w:rsid w:val="00BD2BB4"/>
    <w:rsid w:val="00BD3264"/>
    <w:rsid w:val="00BD3A73"/>
    <w:rsid w:val="00BD3A97"/>
    <w:rsid w:val="00BD40DE"/>
    <w:rsid w:val="00BD4159"/>
    <w:rsid w:val="00BD437F"/>
    <w:rsid w:val="00BD49BA"/>
    <w:rsid w:val="00BD6932"/>
    <w:rsid w:val="00BD70F2"/>
    <w:rsid w:val="00BD7341"/>
    <w:rsid w:val="00BD77A8"/>
    <w:rsid w:val="00BD7A6C"/>
    <w:rsid w:val="00BD7ADE"/>
    <w:rsid w:val="00BD7D57"/>
    <w:rsid w:val="00BE11FE"/>
    <w:rsid w:val="00BE173B"/>
    <w:rsid w:val="00BE1AAB"/>
    <w:rsid w:val="00BE2137"/>
    <w:rsid w:val="00BE2B9D"/>
    <w:rsid w:val="00BE32C6"/>
    <w:rsid w:val="00BE40C9"/>
    <w:rsid w:val="00BE4155"/>
    <w:rsid w:val="00BE4BA4"/>
    <w:rsid w:val="00BE4BF0"/>
    <w:rsid w:val="00BE51A1"/>
    <w:rsid w:val="00BE66DC"/>
    <w:rsid w:val="00BE6739"/>
    <w:rsid w:val="00BE68F7"/>
    <w:rsid w:val="00BE6A3E"/>
    <w:rsid w:val="00BE7BE3"/>
    <w:rsid w:val="00BF065F"/>
    <w:rsid w:val="00BF0E86"/>
    <w:rsid w:val="00BF0EEE"/>
    <w:rsid w:val="00BF217B"/>
    <w:rsid w:val="00BF25A7"/>
    <w:rsid w:val="00BF2E68"/>
    <w:rsid w:val="00BF3BD7"/>
    <w:rsid w:val="00BF406A"/>
    <w:rsid w:val="00BF449A"/>
    <w:rsid w:val="00BF4970"/>
    <w:rsid w:val="00BF4C1A"/>
    <w:rsid w:val="00BF5A30"/>
    <w:rsid w:val="00BF5C7A"/>
    <w:rsid w:val="00BF65F9"/>
    <w:rsid w:val="00C00437"/>
    <w:rsid w:val="00C00825"/>
    <w:rsid w:val="00C01BAA"/>
    <w:rsid w:val="00C01D6A"/>
    <w:rsid w:val="00C035AE"/>
    <w:rsid w:val="00C0432A"/>
    <w:rsid w:val="00C05905"/>
    <w:rsid w:val="00C05970"/>
    <w:rsid w:val="00C05FC4"/>
    <w:rsid w:val="00C067EC"/>
    <w:rsid w:val="00C06F5B"/>
    <w:rsid w:val="00C0754D"/>
    <w:rsid w:val="00C10AF0"/>
    <w:rsid w:val="00C1150F"/>
    <w:rsid w:val="00C121D4"/>
    <w:rsid w:val="00C12637"/>
    <w:rsid w:val="00C12799"/>
    <w:rsid w:val="00C1279D"/>
    <w:rsid w:val="00C12B98"/>
    <w:rsid w:val="00C13093"/>
    <w:rsid w:val="00C13269"/>
    <w:rsid w:val="00C1361A"/>
    <w:rsid w:val="00C13B02"/>
    <w:rsid w:val="00C13EB4"/>
    <w:rsid w:val="00C14016"/>
    <w:rsid w:val="00C1452E"/>
    <w:rsid w:val="00C146B2"/>
    <w:rsid w:val="00C1665B"/>
    <w:rsid w:val="00C166D9"/>
    <w:rsid w:val="00C16987"/>
    <w:rsid w:val="00C17107"/>
    <w:rsid w:val="00C17A5A"/>
    <w:rsid w:val="00C20736"/>
    <w:rsid w:val="00C21792"/>
    <w:rsid w:val="00C226CE"/>
    <w:rsid w:val="00C22A22"/>
    <w:rsid w:val="00C22FA8"/>
    <w:rsid w:val="00C232DA"/>
    <w:rsid w:val="00C23B07"/>
    <w:rsid w:val="00C252C4"/>
    <w:rsid w:val="00C25872"/>
    <w:rsid w:val="00C262DB"/>
    <w:rsid w:val="00C263F5"/>
    <w:rsid w:val="00C26B07"/>
    <w:rsid w:val="00C277CF"/>
    <w:rsid w:val="00C277E3"/>
    <w:rsid w:val="00C27B6A"/>
    <w:rsid w:val="00C27D07"/>
    <w:rsid w:val="00C300D0"/>
    <w:rsid w:val="00C30934"/>
    <w:rsid w:val="00C30989"/>
    <w:rsid w:val="00C31D1F"/>
    <w:rsid w:val="00C325B6"/>
    <w:rsid w:val="00C3301F"/>
    <w:rsid w:val="00C3311E"/>
    <w:rsid w:val="00C331BA"/>
    <w:rsid w:val="00C341D2"/>
    <w:rsid w:val="00C342A4"/>
    <w:rsid w:val="00C3493F"/>
    <w:rsid w:val="00C35003"/>
    <w:rsid w:val="00C352D1"/>
    <w:rsid w:val="00C352DF"/>
    <w:rsid w:val="00C365D6"/>
    <w:rsid w:val="00C37019"/>
    <w:rsid w:val="00C3780C"/>
    <w:rsid w:val="00C41558"/>
    <w:rsid w:val="00C41582"/>
    <w:rsid w:val="00C4187D"/>
    <w:rsid w:val="00C42274"/>
    <w:rsid w:val="00C42C7C"/>
    <w:rsid w:val="00C4354F"/>
    <w:rsid w:val="00C435A7"/>
    <w:rsid w:val="00C459AD"/>
    <w:rsid w:val="00C45C11"/>
    <w:rsid w:val="00C46367"/>
    <w:rsid w:val="00C467F0"/>
    <w:rsid w:val="00C4738F"/>
    <w:rsid w:val="00C47EA3"/>
    <w:rsid w:val="00C47F24"/>
    <w:rsid w:val="00C5075A"/>
    <w:rsid w:val="00C50781"/>
    <w:rsid w:val="00C50B60"/>
    <w:rsid w:val="00C5121E"/>
    <w:rsid w:val="00C51258"/>
    <w:rsid w:val="00C512B1"/>
    <w:rsid w:val="00C51669"/>
    <w:rsid w:val="00C52056"/>
    <w:rsid w:val="00C520B2"/>
    <w:rsid w:val="00C528A7"/>
    <w:rsid w:val="00C52D99"/>
    <w:rsid w:val="00C539A4"/>
    <w:rsid w:val="00C53CEC"/>
    <w:rsid w:val="00C54416"/>
    <w:rsid w:val="00C550F6"/>
    <w:rsid w:val="00C57CA0"/>
    <w:rsid w:val="00C600EB"/>
    <w:rsid w:val="00C611D2"/>
    <w:rsid w:val="00C617C3"/>
    <w:rsid w:val="00C61BBA"/>
    <w:rsid w:val="00C6231D"/>
    <w:rsid w:val="00C62724"/>
    <w:rsid w:val="00C6283E"/>
    <w:rsid w:val="00C62B6A"/>
    <w:rsid w:val="00C62D18"/>
    <w:rsid w:val="00C6360C"/>
    <w:rsid w:val="00C63B1C"/>
    <w:rsid w:val="00C647FC"/>
    <w:rsid w:val="00C64EB6"/>
    <w:rsid w:val="00C660FD"/>
    <w:rsid w:val="00C66DD9"/>
    <w:rsid w:val="00C66F70"/>
    <w:rsid w:val="00C67407"/>
    <w:rsid w:val="00C6785C"/>
    <w:rsid w:val="00C67BAC"/>
    <w:rsid w:val="00C700AF"/>
    <w:rsid w:val="00C71065"/>
    <w:rsid w:val="00C71F09"/>
    <w:rsid w:val="00C723F4"/>
    <w:rsid w:val="00C727AF"/>
    <w:rsid w:val="00C72BDF"/>
    <w:rsid w:val="00C7333B"/>
    <w:rsid w:val="00C7347C"/>
    <w:rsid w:val="00C73BF8"/>
    <w:rsid w:val="00C74148"/>
    <w:rsid w:val="00C74192"/>
    <w:rsid w:val="00C7453E"/>
    <w:rsid w:val="00C751D7"/>
    <w:rsid w:val="00C7549F"/>
    <w:rsid w:val="00C75548"/>
    <w:rsid w:val="00C75FFA"/>
    <w:rsid w:val="00C762F4"/>
    <w:rsid w:val="00C768DA"/>
    <w:rsid w:val="00C769C6"/>
    <w:rsid w:val="00C76D69"/>
    <w:rsid w:val="00C77771"/>
    <w:rsid w:val="00C800A0"/>
    <w:rsid w:val="00C80AE4"/>
    <w:rsid w:val="00C80EE0"/>
    <w:rsid w:val="00C8106F"/>
    <w:rsid w:val="00C8149E"/>
    <w:rsid w:val="00C82797"/>
    <w:rsid w:val="00C82F2B"/>
    <w:rsid w:val="00C83120"/>
    <w:rsid w:val="00C8328E"/>
    <w:rsid w:val="00C84A24"/>
    <w:rsid w:val="00C84E00"/>
    <w:rsid w:val="00C85056"/>
    <w:rsid w:val="00C85123"/>
    <w:rsid w:val="00C85718"/>
    <w:rsid w:val="00C86057"/>
    <w:rsid w:val="00C8646D"/>
    <w:rsid w:val="00C866E7"/>
    <w:rsid w:val="00C86927"/>
    <w:rsid w:val="00C86AF2"/>
    <w:rsid w:val="00C87427"/>
    <w:rsid w:val="00C879EB"/>
    <w:rsid w:val="00C9170A"/>
    <w:rsid w:val="00C917C9"/>
    <w:rsid w:val="00C91DAA"/>
    <w:rsid w:val="00C91E20"/>
    <w:rsid w:val="00C924A2"/>
    <w:rsid w:val="00C93D8B"/>
    <w:rsid w:val="00C9549F"/>
    <w:rsid w:val="00C95FE6"/>
    <w:rsid w:val="00C96424"/>
    <w:rsid w:val="00C973FB"/>
    <w:rsid w:val="00C9754D"/>
    <w:rsid w:val="00CA0116"/>
    <w:rsid w:val="00CA08ED"/>
    <w:rsid w:val="00CA17D9"/>
    <w:rsid w:val="00CA2156"/>
    <w:rsid w:val="00CA21A2"/>
    <w:rsid w:val="00CA23B1"/>
    <w:rsid w:val="00CA2E34"/>
    <w:rsid w:val="00CA34D8"/>
    <w:rsid w:val="00CA4191"/>
    <w:rsid w:val="00CA45E6"/>
    <w:rsid w:val="00CA4DBB"/>
    <w:rsid w:val="00CA573B"/>
    <w:rsid w:val="00CA6DEC"/>
    <w:rsid w:val="00CA6DF3"/>
    <w:rsid w:val="00CA6F8C"/>
    <w:rsid w:val="00CB06E0"/>
    <w:rsid w:val="00CB0AEE"/>
    <w:rsid w:val="00CB1965"/>
    <w:rsid w:val="00CB19F0"/>
    <w:rsid w:val="00CB34B7"/>
    <w:rsid w:val="00CB34D6"/>
    <w:rsid w:val="00CB3B33"/>
    <w:rsid w:val="00CB3C3C"/>
    <w:rsid w:val="00CB467C"/>
    <w:rsid w:val="00CB47D4"/>
    <w:rsid w:val="00CB4B41"/>
    <w:rsid w:val="00CB5128"/>
    <w:rsid w:val="00CB5767"/>
    <w:rsid w:val="00CB5A7F"/>
    <w:rsid w:val="00CB5D13"/>
    <w:rsid w:val="00CB635A"/>
    <w:rsid w:val="00CC04CD"/>
    <w:rsid w:val="00CC06A1"/>
    <w:rsid w:val="00CC0B56"/>
    <w:rsid w:val="00CC1166"/>
    <w:rsid w:val="00CC1F3E"/>
    <w:rsid w:val="00CC2312"/>
    <w:rsid w:val="00CC2C70"/>
    <w:rsid w:val="00CC2C73"/>
    <w:rsid w:val="00CC3642"/>
    <w:rsid w:val="00CC3662"/>
    <w:rsid w:val="00CC4A33"/>
    <w:rsid w:val="00CC4D5F"/>
    <w:rsid w:val="00CC65F1"/>
    <w:rsid w:val="00CC69EF"/>
    <w:rsid w:val="00CC732A"/>
    <w:rsid w:val="00CC7457"/>
    <w:rsid w:val="00CC7988"/>
    <w:rsid w:val="00CD0B82"/>
    <w:rsid w:val="00CD14D2"/>
    <w:rsid w:val="00CD1C30"/>
    <w:rsid w:val="00CD1D74"/>
    <w:rsid w:val="00CD436D"/>
    <w:rsid w:val="00CD4841"/>
    <w:rsid w:val="00CD697B"/>
    <w:rsid w:val="00CD6C04"/>
    <w:rsid w:val="00CD6EEE"/>
    <w:rsid w:val="00CD70EF"/>
    <w:rsid w:val="00CD7A5E"/>
    <w:rsid w:val="00CD7CC4"/>
    <w:rsid w:val="00CE06AB"/>
    <w:rsid w:val="00CE1318"/>
    <w:rsid w:val="00CE1F08"/>
    <w:rsid w:val="00CE284F"/>
    <w:rsid w:val="00CE2BDC"/>
    <w:rsid w:val="00CE3271"/>
    <w:rsid w:val="00CE6033"/>
    <w:rsid w:val="00CE6226"/>
    <w:rsid w:val="00CE6267"/>
    <w:rsid w:val="00CE68D7"/>
    <w:rsid w:val="00CE7075"/>
    <w:rsid w:val="00CE7422"/>
    <w:rsid w:val="00CE7853"/>
    <w:rsid w:val="00CE7DB0"/>
    <w:rsid w:val="00CF08E0"/>
    <w:rsid w:val="00CF094E"/>
    <w:rsid w:val="00CF0D8E"/>
    <w:rsid w:val="00CF1BE4"/>
    <w:rsid w:val="00CF3712"/>
    <w:rsid w:val="00CF3773"/>
    <w:rsid w:val="00CF38EC"/>
    <w:rsid w:val="00CF44FB"/>
    <w:rsid w:val="00CF4A98"/>
    <w:rsid w:val="00CF4D1B"/>
    <w:rsid w:val="00CF5102"/>
    <w:rsid w:val="00CF5464"/>
    <w:rsid w:val="00CF54C7"/>
    <w:rsid w:val="00CF5E59"/>
    <w:rsid w:val="00CF63AC"/>
    <w:rsid w:val="00CF6CB5"/>
    <w:rsid w:val="00CF6CF1"/>
    <w:rsid w:val="00CF6E10"/>
    <w:rsid w:val="00D002CF"/>
    <w:rsid w:val="00D003A6"/>
    <w:rsid w:val="00D003E2"/>
    <w:rsid w:val="00D0105D"/>
    <w:rsid w:val="00D01256"/>
    <w:rsid w:val="00D0132E"/>
    <w:rsid w:val="00D0160E"/>
    <w:rsid w:val="00D01A1C"/>
    <w:rsid w:val="00D01EA7"/>
    <w:rsid w:val="00D02055"/>
    <w:rsid w:val="00D021C4"/>
    <w:rsid w:val="00D02358"/>
    <w:rsid w:val="00D02607"/>
    <w:rsid w:val="00D02D5A"/>
    <w:rsid w:val="00D03B7A"/>
    <w:rsid w:val="00D03DD3"/>
    <w:rsid w:val="00D050C2"/>
    <w:rsid w:val="00D06402"/>
    <w:rsid w:val="00D06B41"/>
    <w:rsid w:val="00D07412"/>
    <w:rsid w:val="00D10092"/>
    <w:rsid w:val="00D103DE"/>
    <w:rsid w:val="00D125E4"/>
    <w:rsid w:val="00D13615"/>
    <w:rsid w:val="00D13D3A"/>
    <w:rsid w:val="00D142D4"/>
    <w:rsid w:val="00D14A28"/>
    <w:rsid w:val="00D14AA0"/>
    <w:rsid w:val="00D1563F"/>
    <w:rsid w:val="00D16420"/>
    <w:rsid w:val="00D16508"/>
    <w:rsid w:val="00D1750B"/>
    <w:rsid w:val="00D17639"/>
    <w:rsid w:val="00D17746"/>
    <w:rsid w:val="00D17D9A"/>
    <w:rsid w:val="00D208AF"/>
    <w:rsid w:val="00D20F49"/>
    <w:rsid w:val="00D23129"/>
    <w:rsid w:val="00D233E0"/>
    <w:rsid w:val="00D242C9"/>
    <w:rsid w:val="00D24649"/>
    <w:rsid w:val="00D24BBF"/>
    <w:rsid w:val="00D24FB5"/>
    <w:rsid w:val="00D262E1"/>
    <w:rsid w:val="00D27666"/>
    <w:rsid w:val="00D27727"/>
    <w:rsid w:val="00D27777"/>
    <w:rsid w:val="00D2780E"/>
    <w:rsid w:val="00D27A86"/>
    <w:rsid w:val="00D27D74"/>
    <w:rsid w:val="00D3089F"/>
    <w:rsid w:val="00D30E25"/>
    <w:rsid w:val="00D3155C"/>
    <w:rsid w:val="00D32900"/>
    <w:rsid w:val="00D32A30"/>
    <w:rsid w:val="00D33ED5"/>
    <w:rsid w:val="00D33EDE"/>
    <w:rsid w:val="00D34139"/>
    <w:rsid w:val="00D343E4"/>
    <w:rsid w:val="00D347FB"/>
    <w:rsid w:val="00D34C2C"/>
    <w:rsid w:val="00D3588C"/>
    <w:rsid w:val="00D35931"/>
    <w:rsid w:val="00D35A64"/>
    <w:rsid w:val="00D35AF0"/>
    <w:rsid w:val="00D35D6F"/>
    <w:rsid w:val="00D37A8A"/>
    <w:rsid w:val="00D40A19"/>
    <w:rsid w:val="00D40A5D"/>
    <w:rsid w:val="00D40B3B"/>
    <w:rsid w:val="00D40D28"/>
    <w:rsid w:val="00D41441"/>
    <w:rsid w:val="00D42133"/>
    <w:rsid w:val="00D42D8A"/>
    <w:rsid w:val="00D432F5"/>
    <w:rsid w:val="00D437D0"/>
    <w:rsid w:val="00D43AC2"/>
    <w:rsid w:val="00D43B3D"/>
    <w:rsid w:val="00D43EBE"/>
    <w:rsid w:val="00D43F89"/>
    <w:rsid w:val="00D44259"/>
    <w:rsid w:val="00D442EA"/>
    <w:rsid w:val="00D4433B"/>
    <w:rsid w:val="00D4470A"/>
    <w:rsid w:val="00D44744"/>
    <w:rsid w:val="00D44766"/>
    <w:rsid w:val="00D45215"/>
    <w:rsid w:val="00D461BD"/>
    <w:rsid w:val="00D4648A"/>
    <w:rsid w:val="00D46581"/>
    <w:rsid w:val="00D46AD5"/>
    <w:rsid w:val="00D46C59"/>
    <w:rsid w:val="00D47023"/>
    <w:rsid w:val="00D47E18"/>
    <w:rsid w:val="00D501C9"/>
    <w:rsid w:val="00D50379"/>
    <w:rsid w:val="00D51172"/>
    <w:rsid w:val="00D5142C"/>
    <w:rsid w:val="00D51D78"/>
    <w:rsid w:val="00D5212F"/>
    <w:rsid w:val="00D521C7"/>
    <w:rsid w:val="00D535D8"/>
    <w:rsid w:val="00D5408B"/>
    <w:rsid w:val="00D549B7"/>
    <w:rsid w:val="00D56CFB"/>
    <w:rsid w:val="00D5708C"/>
    <w:rsid w:val="00D5712A"/>
    <w:rsid w:val="00D57235"/>
    <w:rsid w:val="00D5727E"/>
    <w:rsid w:val="00D57609"/>
    <w:rsid w:val="00D57A24"/>
    <w:rsid w:val="00D6052D"/>
    <w:rsid w:val="00D60599"/>
    <w:rsid w:val="00D607C9"/>
    <w:rsid w:val="00D612DB"/>
    <w:rsid w:val="00D61A4F"/>
    <w:rsid w:val="00D62B97"/>
    <w:rsid w:val="00D63A70"/>
    <w:rsid w:val="00D64B1E"/>
    <w:rsid w:val="00D64D0D"/>
    <w:rsid w:val="00D65F76"/>
    <w:rsid w:val="00D6648A"/>
    <w:rsid w:val="00D66FE5"/>
    <w:rsid w:val="00D674CD"/>
    <w:rsid w:val="00D700A3"/>
    <w:rsid w:val="00D701C4"/>
    <w:rsid w:val="00D701DF"/>
    <w:rsid w:val="00D70CBF"/>
    <w:rsid w:val="00D71FDE"/>
    <w:rsid w:val="00D72749"/>
    <w:rsid w:val="00D73652"/>
    <w:rsid w:val="00D7416A"/>
    <w:rsid w:val="00D748B0"/>
    <w:rsid w:val="00D74974"/>
    <w:rsid w:val="00D75011"/>
    <w:rsid w:val="00D7541B"/>
    <w:rsid w:val="00D754AC"/>
    <w:rsid w:val="00D75A77"/>
    <w:rsid w:val="00D8012B"/>
    <w:rsid w:val="00D80AFF"/>
    <w:rsid w:val="00D80B32"/>
    <w:rsid w:val="00D80CD9"/>
    <w:rsid w:val="00D81364"/>
    <w:rsid w:val="00D81F88"/>
    <w:rsid w:val="00D82507"/>
    <w:rsid w:val="00D827F8"/>
    <w:rsid w:val="00D82DC6"/>
    <w:rsid w:val="00D83F79"/>
    <w:rsid w:val="00D84439"/>
    <w:rsid w:val="00D84542"/>
    <w:rsid w:val="00D8484C"/>
    <w:rsid w:val="00D849EF"/>
    <w:rsid w:val="00D849FC"/>
    <w:rsid w:val="00D857FA"/>
    <w:rsid w:val="00D85A0D"/>
    <w:rsid w:val="00D85DC8"/>
    <w:rsid w:val="00D85E78"/>
    <w:rsid w:val="00D867D3"/>
    <w:rsid w:val="00D8688E"/>
    <w:rsid w:val="00D872CE"/>
    <w:rsid w:val="00D876AE"/>
    <w:rsid w:val="00D87A94"/>
    <w:rsid w:val="00D87C82"/>
    <w:rsid w:val="00D90F01"/>
    <w:rsid w:val="00D911F7"/>
    <w:rsid w:val="00D91428"/>
    <w:rsid w:val="00D933E2"/>
    <w:rsid w:val="00D93714"/>
    <w:rsid w:val="00D9379F"/>
    <w:rsid w:val="00D93803"/>
    <w:rsid w:val="00D93AFB"/>
    <w:rsid w:val="00D94744"/>
    <w:rsid w:val="00D94C85"/>
    <w:rsid w:val="00D94E35"/>
    <w:rsid w:val="00D956D9"/>
    <w:rsid w:val="00D95890"/>
    <w:rsid w:val="00D95BAC"/>
    <w:rsid w:val="00D96002"/>
    <w:rsid w:val="00D96C00"/>
    <w:rsid w:val="00D9784C"/>
    <w:rsid w:val="00DA06B8"/>
    <w:rsid w:val="00DA0B3A"/>
    <w:rsid w:val="00DA17B7"/>
    <w:rsid w:val="00DA1D24"/>
    <w:rsid w:val="00DA26A5"/>
    <w:rsid w:val="00DA2C58"/>
    <w:rsid w:val="00DA32DC"/>
    <w:rsid w:val="00DA3408"/>
    <w:rsid w:val="00DA38EE"/>
    <w:rsid w:val="00DA398E"/>
    <w:rsid w:val="00DA39B4"/>
    <w:rsid w:val="00DA40F7"/>
    <w:rsid w:val="00DA489F"/>
    <w:rsid w:val="00DA4B38"/>
    <w:rsid w:val="00DA534C"/>
    <w:rsid w:val="00DA5D23"/>
    <w:rsid w:val="00DA6495"/>
    <w:rsid w:val="00DA6564"/>
    <w:rsid w:val="00DA6843"/>
    <w:rsid w:val="00DA6B8F"/>
    <w:rsid w:val="00DA6E1D"/>
    <w:rsid w:val="00DA7828"/>
    <w:rsid w:val="00DA7D24"/>
    <w:rsid w:val="00DB07E6"/>
    <w:rsid w:val="00DB1023"/>
    <w:rsid w:val="00DB203B"/>
    <w:rsid w:val="00DB2595"/>
    <w:rsid w:val="00DB2D4B"/>
    <w:rsid w:val="00DB3237"/>
    <w:rsid w:val="00DB3291"/>
    <w:rsid w:val="00DB3695"/>
    <w:rsid w:val="00DB43F7"/>
    <w:rsid w:val="00DB44CF"/>
    <w:rsid w:val="00DB58F1"/>
    <w:rsid w:val="00DB5994"/>
    <w:rsid w:val="00DB59CF"/>
    <w:rsid w:val="00DB5AAC"/>
    <w:rsid w:val="00DB5CA8"/>
    <w:rsid w:val="00DB5CB9"/>
    <w:rsid w:val="00DB7061"/>
    <w:rsid w:val="00DB7327"/>
    <w:rsid w:val="00DB7372"/>
    <w:rsid w:val="00DB7A8E"/>
    <w:rsid w:val="00DB7D1F"/>
    <w:rsid w:val="00DC02DF"/>
    <w:rsid w:val="00DC0492"/>
    <w:rsid w:val="00DC13AF"/>
    <w:rsid w:val="00DC1526"/>
    <w:rsid w:val="00DC1940"/>
    <w:rsid w:val="00DC1C26"/>
    <w:rsid w:val="00DC2314"/>
    <w:rsid w:val="00DC26B9"/>
    <w:rsid w:val="00DC33F7"/>
    <w:rsid w:val="00DC3B60"/>
    <w:rsid w:val="00DC55DE"/>
    <w:rsid w:val="00DC5847"/>
    <w:rsid w:val="00DC5B15"/>
    <w:rsid w:val="00DC65F1"/>
    <w:rsid w:val="00DC67DC"/>
    <w:rsid w:val="00DC7251"/>
    <w:rsid w:val="00DC7FC1"/>
    <w:rsid w:val="00DD03AE"/>
    <w:rsid w:val="00DD0DD4"/>
    <w:rsid w:val="00DD1FB4"/>
    <w:rsid w:val="00DD20CC"/>
    <w:rsid w:val="00DD2E5C"/>
    <w:rsid w:val="00DD4313"/>
    <w:rsid w:val="00DD4EBC"/>
    <w:rsid w:val="00DD56F1"/>
    <w:rsid w:val="00DD605A"/>
    <w:rsid w:val="00DD6AC7"/>
    <w:rsid w:val="00DD74A3"/>
    <w:rsid w:val="00DD762C"/>
    <w:rsid w:val="00DD7943"/>
    <w:rsid w:val="00DD7BA0"/>
    <w:rsid w:val="00DE0B70"/>
    <w:rsid w:val="00DE14AD"/>
    <w:rsid w:val="00DE2D33"/>
    <w:rsid w:val="00DE3053"/>
    <w:rsid w:val="00DE3554"/>
    <w:rsid w:val="00DE38C3"/>
    <w:rsid w:val="00DE3ECF"/>
    <w:rsid w:val="00DE409D"/>
    <w:rsid w:val="00DE5B7F"/>
    <w:rsid w:val="00DE5CE9"/>
    <w:rsid w:val="00DE601F"/>
    <w:rsid w:val="00DE69D8"/>
    <w:rsid w:val="00DE73F1"/>
    <w:rsid w:val="00DE7698"/>
    <w:rsid w:val="00DE7E2E"/>
    <w:rsid w:val="00DF046B"/>
    <w:rsid w:val="00DF10C1"/>
    <w:rsid w:val="00DF1390"/>
    <w:rsid w:val="00DF16BD"/>
    <w:rsid w:val="00DF1F47"/>
    <w:rsid w:val="00DF26B5"/>
    <w:rsid w:val="00DF3E81"/>
    <w:rsid w:val="00DF4451"/>
    <w:rsid w:val="00DF47FE"/>
    <w:rsid w:val="00DF4A4B"/>
    <w:rsid w:val="00DF5244"/>
    <w:rsid w:val="00DF5CFD"/>
    <w:rsid w:val="00DF6344"/>
    <w:rsid w:val="00DF6C86"/>
    <w:rsid w:val="00DF7E1D"/>
    <w:rsid w:val="00E02754"/>
    <w:rsid w:val="00E02EED"/>
    <w:rsid w:val="00E03497"/>
    <w:rsid w:val="00E03DF0"/>
    <w:rsid w:val="00E04097"/>
    <w:rsid w:val="00E05720"/>
    <w:rsid w:val="00E057FB"/>
    <w:rsid w:val="00E05CCE"/>
    <w:rsid w:val="00E0620F"/>
    <w:rsid w:val="00E0648E"/>
    <w:rsid w:val="00E0793F"/>
    <w:rsid w:val="00E07CA3"/>
    <w:rsid w:val="00E07D9B"/>
    <w:rsid w:val="00E07E1D"/>
    <w:rsid w:val="00E07E4B"/>
    <w:rsid w:val="00E10569"/>
    <w:rsid w:val="00E11862"/>
    <w:rsid w:val="00E120E9"/>
    <w:rsid w:val="00E132FE"/>
    <w:rsid w:val="00E1346A"/>
    <w:rsid w:val="00E13860"/>
    <w:rsid w:val="00E144ED"/>
    <w:rsid w:val="00E15FA2"/>
    <w:rsid w:val="00E1768E"/>
    <w:rsid w:val="00E17739"/>
    <w:rsid w:val="00E17896"/>
    <w:rsid w:val="00E178C8"/>
    <w:rsid w:val="00E17A39"/>
    <w:rsid w:val="00E17D72"/>
    <w:rsid w:val="00E20EA4"/>
    <w:rsid w:val="00E21177"/>
    <w:rsid w:val="00E212E1"/>
    <w:rsid w:val="00E22050"/>
    <w:rsid w:val="00E229C9"/>
    <w:rsid w:val="00E22C40"/>
    <w:rsid w:val="00E22FBB"/>
    <w:rsid w:val="00E232DC"/>
    <w:rsid w:val="00E23431"/>
    <w:rsid w:val="00E24216"/>
    <w:rsid w:val="00E2472E"/>
    <w:rsid w:val="00E25081"/>
    <w:rsid w:val="00E2653A"/>
    <w:rsid w:val="00E26ED0"/>
    <w:rsid w:val="00E30B0A"/>
    <w:rsid w:val="00E30D9F"/>
    <w:rsid w:val="00E31D72"/>
    <w:rsid w:val="00E321A2"/>
    <w:rsid w:val="00E32A5A"/>
    <w:rsid w:val="00E32E5A"/>
    <w:rsid w:val="00E33ABC"/>
    <w:rsid w:val="00E349A8"/>
    <w:rsid w:val="00E34FFC"/>
    <w:rsid w:val="00E35A0C"/>
    <w:rsid w:val="00E35F84"/>
    <w:rsid w:val="00E368FB"/>
    <w:rsid w:val="00E36D40"/>
    <w:rsid w:val="00E36DAF"/>
    <w:rsid w:val="00E37CE1"/>
    <w:rsid w:val="00E40561"/>
    <w:rsid w:val="00E41921"/>
    <w:rsid w:val="00E41A95"/>
    <w:rsid w:val="00E41D5D"/>
    <w:rsid w:val="00E42759"/>
    <w:rsid w:val="00E4277E"/>
    <w:rsid w:val="00E429DE"/>
    <w:rsid w:val="00E43701"/>
    <w:rsid w:val="00E440C8"/>
    <w:rsid w:val="00E44131"/>
    <w:rsid w:val="00E441C0"/>
    <w:rsid w:val="00E445A5"/>
    <w:rsid w:val="00E446AB"/>
    <w:rsid w:val="00E44783"/>
    <w:rsid w:val="00E4499B"/>
    <w:rsid w:val="00E45591"/>
    <w:rsid w:val="00E45D13"/>
    <w:rsid w:val="00E46DDA"/>
    <w:rsid w:val="00E473F7"/>
    <w:rsid w:val="00E47400"/>
    <w:rsid w:val="00E50D3E"/>
    <w:rsid w:val="00E513B8"/>
    <w:rsid w:val="00E51850"/>
    <w:rsid w:val="00E51DA7"/>
    <w:rsid w:val="00E5200E"/>
    <w:rsid w:val="00E52608"/>
    <w:rsid w:val="00E53565"/>
    <w:rsid w:val="00E5438B"/>
    <w:rsid w:val="00E5475E"/>
    <w:rsid w:val="00E55AA8"/>
    <w:rsid w:val="00E55EF3"/>
    <w:rsid w:val="00E561A5"/>
    <w:rsid w:val="00E56679"/>
    <w:rsid w:val="00E56D0F"/>
    <w:rsid w:val="00E597CB"/>
    <w:rsid w:val="00E60BA2"/>
    <w:rsid w:val="00E61944"/>
    <w:rsid w:val="00E62376"/>
    <w:rsid w:val="00E6273E"/>
    <w:rsid w:val="00E63022"/>
    <w:rsid w:val="00E63398"/>
    <w:rsid w:val="00E63789"/>
    <w:rsid w:val="00E639BD"/>
    <w:rsid w:val="00E63B30"/>
    <w:rsid w:val="00E65375"/>
    <w:rsid w:val="00E65426"/>
    <w:rsid w:val="00E65B30"/>
    <w:rsid w:val="00E66AD9"/>
    <w:rsid w:val="00E67A7D"/>
    <w:rsid w:val="00E7012C"/>
    <w:rsid w:val="00E70CC3"/>
    <w:rsid w:val="00E710B1"/>
    <w:rsid w:val="00E711D5"/>
    <w:rsid w:val="00E71245"/>
    <w:rsid w:val="00E7247F"/>
    <w:rsid w:val="00E72547"/>
    <w:rsid w:val="00E72871"/>
    <w:rsid w:val="00E7379B"/>
    <w:rsid w:val="00E740E2"/>
    <w:rsid w:val="00E74188"/>
    <w:rsid w:val="00E744AC"/>
    <w:rsid w:val="00E746E5"/>
    <w:rsid w:val="00E7610E"/>
    <w:rsid w:val="00E76776"/>
    <w:rsid w:val="00E76D95"/>
    <w:rsid w:val="00E7792D"/>
    <w:rsid w:val="00E81D63"/>
    <w:rsid w:val="00E81D73"/>
    <w:rsid w:val="00E823A0"/>
    <w:rsid w:val="00E82B20"/>
    <w:rsid w:val="00E82CDC"/>
    <w:rsid w:val="00E83AB0"/>
    <w:rsid w:val="00E83F2D"/>
    <w:rsid w:val="00E85FE9"/>
    <w:rsid w:val="00E8699A"/>
    <w:rsid w:val="00E86F50"/>
    <w:rsid w:val="00E873B3"/>
    <w:rsid w:val="00E87EDD"/>
    <w:rsid w:val="00E87EFB"/>
    <w:rsid w:val="00E90416"/>
    <w:rsid w:val="00E90769"/>
    <w:rsid w:val="00E91107"/>
    <w:rsid w:val="00E91430"/>
    <w:rsid w:val="00E92413"/>
    <w:rsid w:val="00E92B9B"/>
    <w:rsid w:val="00E93BD4"/>
    <w:rsid w:val="00E942DA"/>
    <w:rsid w:val="00E94836"/>
    <w:rsid w:val="00E951C5"/>
    <w:rsid w:val="00E956F2"/>
    <w:rsid w:val="00E95734"/>
    <w:rsid w:val="00E958F8"/>
    <w:rsid w:val="00E95ECB"/>
    <w:rsid w:val="00E9712D"/>
    <w:rsid w:val="00E9741F"/>
    <w:rsid w:val="00E97711"/>
    <w:rsid w:val="00E97961"/>
    <w:rsid w:val="00E97AEC"/>
    <w:rsid w:val="00EA0432"/>
    <w:rsid w:val="00EA0A4C"/>
    <w:rsid w:val="00EA0B46"/>
    <w:rsid w:val="00EA0E8A"/>
    <w:rsid w:val="00EA16AA"/>
    <w:rsid w:val="00EA1BCD"/>
    <w:rsid w:val="00EA23D6"/>
    <w:rsid w:val="00EA2748"/>
    <w:rsid w:val="00EA2D3A"/>
    <w:rsid w:val="00EA2FB7"/>
    <w:rsid w:val="00EA3E87"/>
    <w:rsid w:val="00EA451A"/>
    <w:rsid w:val="00EA4653"/>
    <w:rsid w:val="00EA5D32"/>
    <w:rsid w:val="00EA5DE8"/>
    <w:rsid w:val="00EA5FD8"/>
    <w:rsid w:val="00EA68B8"/>
    <w:rsid w:val="00EA6CFE"/>
    <w:rsid w:val="00EA710C"/>
    <w:rsid w:val="00EA7534"/>
    <w:rsid w:val="00EA7ACC"/>
    <w:rsid w:val="00EA7C4B"/>
    <w:rsid w:val="00EB053F"/>
    <w:rsid w:val="00EB0D9F"/>
    <w:rsid w:val="00EB16E3"/>
    <w:rsid w:val="00EB272F"/>
    <w:rsid w:val="00EB2BA6"/>
    <w:rsid w:val="00EB2C98"/>
    <w:rsid w:val="00EB2D02"/>
    <w:rsid w:val="00EB353E"/>
    <w:rsid w:val="00EB377D"/>
    <w:rsid w:val="00EB3CEE"/>
    <w:rsid w:val="00EB4B2E"/>
    <w:rsid w:val="00EB4B5D"/>
    <w:rsid w:val="00EB4C5D"/>
    <w:rsid w:val="00EB64FE"/>
    <w:rsid w:val="00EB6A93"/>
    <w:rsid w:val="00EB7376"/>
    <w:rsid w:val="00EB7855"/>
    <w:rsid w:val="00EB7A5C"/>
    <w:rsid w:val="00EC0601"/>
    <w:rsid w:val="00EC1256"/>
    <w:rsid w:val="00EC1A9C"/>
    <w:rsid w:val="00EC1BCB"/>
    <w:rsid w:val="00EC22AA"/>
    <w:rsid w:val="00EC2335"/>
    <w:rsid w:val="00EC2E80"/>
    <w:rsid w:val="00EC3022"/>
    <w:rsid w:val="00EC457A"/>
    <w:rsid w:val="00EC48D6"/>
    <w:rsid w:val="00EC5745"/>
    <w:rsid w:val="00EC60FD"/>
    <w:rsid w:val="00EC6E44"/>
    <w:rsid w:val="00EC76B9"/>
    <w:rsid w:val="00EC7AF2"/>
    <w:rsid w:val="00EC7B3C"/>
    <w:rsid w:val="00ED0630"/>
    <w:rsid w:val="00ED0961"/>
    <w:rsid w:val="00ED0981"/>
    <w:rsid w:val="00ED0992"/>
    <w:rsid w:val="00ED0DA3"/>
    <w:rsid w:val="00ED1F04"/>
    <w:rsid w:val="00ED2244"/>
    <w:rsid w:val="00ED26F7"/>
    <w:rsid w:val="00ED2F7C"/>
    <w:rsid w:val="00ED3275"/>
    <w:rsid w:val="00ED32F2"/>
    <w:rsid w:val="00ED33CA"/>
    <w:rsid w:val="00ED3667"/>
    <w:rsid w:val="00ED4E5F"/>
    <w:rsid w:val="00ED4E6B"/>
    <w:rsid w:val="00ED5181"/>
    <w:rsid w:val="00ED5529"/>
    <w:rsid w:val="00ED62F3"/>
    <w:rsid w:val="00ED6690"/>
    <w:rsid w:val="00ED7957"/>
    <w:rsid w:val="00ED7F81"/>
    <w:rsid w:val="00EE042F"/>
    <w:rsid w:val="00EE132C"/>
    <w:rsid w:val="00EE1996"/>
    <w:rsid w:val="00EE1B27"/>
    <w:rsid w:val="00EE2880"/>
    <w:rsid w:val="00EE2C9E"/>
    <w:rsid w:val="00EE3219"/>
    <w:rsid w:val="00EE322E"/>
    <w:rsid w:val="00EE42A6"/>
    <w:rsid w:val="00EE4B99"/>
    <w:rsid w:val="00EE53DD"/>
    <w:rsid w:val="00EE5A4A"/>
    <w:rsid w:val="00EE6268"/>
    <w:rsid w:val="00EE660C"/>
    <w:rsid w:val="00EE6E58"/>
    <w:rsid w:val="00EE76C8"/>
    <w:rsid w:val="00EE7980"/>
    <w:rsid w:val="00EE7CB0"/>
    <w:rsid w:val="00EF197E"/>
    <w:rsid w:val="00EF1A01"/>
    <w:rsid w:val="00EF1E91"/>
    <w:rsid w:val="00EF25F1"/>
    <w:rsid w:val="00EF2BBF"/>
    <w:rsid w:val="00EF2FEA"/>
    <w:rsid w:val="00EF3014"/>
    <w:rsid w:val="00EF30AF"/>
    <w:rsid w:val="00EF36ED"/>
    <w:rsid w:val="00EF3803"/>
    <w:rsid w:val="00EF42D7"/>
    <w:rsid w:val="00EF43D6"/>
    <w:rsid w:val="00EF442B"/>
    <w:rsid w:val="00EF463B"/>
    <w:rsid w:val="00EF47DE"/>
    <w:rsid w:val="00EF48DA"/>
    <w:rsid w:val="00EF4F04"/>
    <w:rsid w:val="00EF4F39"/>
    <w:rsid w:val="00EF5312"/>
    <w:rsid w:val="00EF5B0A"/>
    <w:rsid w:val="00EF5C29"/>
    <w:rsid w:val="00EF5EBA"/>
    <w:rsid w:val="00EF7732"/>
    <w:rsid w:val="00EF7984"/>
    <w:rsid w:val="00EF7B31"/>
    <w:rsid w:val="00F000AD"/>
    <w:rsid w:val="00F01588"/>
    <w:rsid w:val="00F01FC5"/>
    <w:rsid w:val="00F0236A"/>
    <w:rsid w:val="00F02B62"/>
    <w:rsid w:val="00F04E22"/>
    <w:rsid w:val="00F06DD3"/>
    <w:rsid w:val="00F07009"/>
    <w:rsid w:val="00F07090"/>
    <w:rsid w:val="00F1123F"/>
    <w:rsid w:val="00F11961"/>
    <w:rsid w:val="00F11E55"/>
    <w:rsid w:val="00F12698"/>
    <w:rsid w:val="00F12905"/>
    <w:rsid w:val="00F12CA2"/>
    <w:rsid w:val="00F12F57"/>
    <w:rsid w:val="00F13C74"/>
    <w:rsid w:val="00F13F32"/>
    <w:rsid w:val="00F1464D"/>
    <w:rsid w:val="00F150AF"/>
    <w:rsid w:val="00F153FE"/>
    <w:rsid w:val="00F1540F"/>
    <w:rsid w:val="00F154C7"/>
    <w:rsid w:val="00F15792"/>
    <w:rsid w:val="00F164D0"/>
    <w:rsid w:val="00F16532"/>
    <w:rsid w:val="00F17966"/>
    <w:rsid w:val="00F17A56"/>
    <w:rsid w:val="00F203C9"/>
    <w:rsid w:val="00F20B93"/>
    <w:rsid w:val="00F20CE7"/>
    <w:rsid w:val="00F20F84"/>
    <w:rsid w:val="00F2101B"/>
    <w:rsid w:val="00F21A36"/>
    <w:rsid w:val="00F21CEB"/>
    <w:rsid w:val="00F220DF"/>
    <w:rsid w:val="00F226B7"/>
    <w:rsid w:val="00F23072"/>
    <w:rsid w:val="00F241CB"/>
    <w:rsid w:val="00F2430B"/>
    <w:rsid w:val="00F24ACD"/>
    <w:rsid w:val="00F24FEA"/>
    <w:rsid w:val="00F2514F"/>
    <w:rsid w:val="00F2541B"/>
    <w:rsid w:val="00F256F0"/>
    <w:rsid w:val="00F25762"/>
    <w:rsid w:val="00F25A8E"/>
    <w:rsid w:val="00F26A1A"/>
    <w:rsid w:val="00F26C7A"/>
    <w:rsid w:val="00F26D91"/>
    <w:rsid w:val="00F274D7"/>
    <w:rsid w:val="00F300C6"/>
    <w:rsid w:val="00F3010E"/>
    <w:rsid w:val="00F3056C"/>
    <w:rsid w:val="00F31289"/>
    <w:rsid w:val="00F31A54"/>
    <w:rsid w:val="00F31D76"/>
    <w:rsid w:val="00F32A70"/>
    <w:rsid w:val="00F32F06"/>
    <w:rsid w:val="00F33B4F"/>
    <w:rsid w:val="00F3416E"/>
    <w:rsid w:val="00F3481D"/>
    <w:rsid w:val="00F3642D"/>
    <w:rsid w:val="00F36E46"/>
    <w:rsid w:val="00F36F49"/>
    <w:rsid w:val="00F378C4"/>
    <w:rsid w:val="00F378D5"/>
    <w:rsid w:val="00F4020C"/>
    <w:rsid w:val="00F4060C"/>
    <w:rsid w:val="00F40B10"/>
    <w:rsid w:val="00F423E0"/>
    <w:rsid w:val="00F4279F"/>
    <w:rsid w:val="00F4343F"/>
    <w:rsid w:val="00F43905"/>
    <w:rsid w:val="00F43B52"/>
    <w:rsid w:val="00F43FD5"/>
    <w:rsid w:val="00F452AA"/>
    <w:rsid w:val="00F45395"/>
    <w:rsid w:val="00F4588E"/>
    <w:rsid w:val="00F46005"/>
    <w:rsid w:val="00F460BF"/>
    <w:rsid w:val="00F46354"/>
    <w:rsid w:val="00F4698F"/>
    <w:rsid w:val="00F46CF1"/>
    <w:rsid w:val="00F46E87"/>
    <w:rsid w:val="00F4723C"/>
    <w:rsid w:val="00F47291"/>
    <w:rsid w:val="00F47405"/>
    <w:rsid w:val="00F50B5C"/>
    <w:rsid w:val="00F50E66"/>
    <w:rsid w:val="00F51331"/>
    <w:rsid w:val="00F514CC"/>
    <w:rsid w:val="00F51D57"/>
    <w:rsid w:val="00F51E86"/>
    <w:rsid w:val="00F520FB"/>
    <w:rsid w:val="00F52E0D"/>
    <w:rsid w:val="00F53117"/>
    <w:rsid w:val="00F534BD"/>
    <w:rsid w:val="00F5418B"/>
    <w:rsid w:val="00F54624"/>
    <w:rsid w:val="00F547DE"/>
    <w:rsid w:val="00F5529C"/>
    <w:rsid w:val="00F55426"/>
    <w:rsid w:val="00F55D06"/>
    <w:rsid w:val="00F56083"/>
    <w:rsid w:val="00F560FE"/>
    <w:rsid w:val="00F575F1"/>
    <w:rsid w:val="00F5766D"/>
    <w:rsid w:val="00F60BC1"/>
    <w:rsid w:val="00F6126E"/>
    <w:rsid w:val="00F614BC"/>
    <w:rsid w:val="00F62355"/>
    <w:rsid w:val="00F6261A"/>
    <w:rsid w:val="00F62A77"/>
    <w:rsid w:val="00F63065"/>
    <w:rsid w:val="00F644C4"/>
    <w:rsid w:val="00F64825"/>
    <w:rsid w:val="00F65755"/>
    <w:rsid w:val="00F657C8"/>
    <w:rsid w:val="00F659A3"/>
    <w:rsid w:val="00F65CC9"/>
    <w:rsid w:val="00F6630A"/>
    <w:rsid w:val="00F6661C"/>
    <w:rsid w:val="00F668B1"/>
    <w:rsid w:val="00F66AF1"/>
    <w:rsid w:val="00F67932"/>
    <w:rsid w:val="00F67E1A"/>
    <w:rsid w:val="00F67EC6"/>
    <w:rsid w:val="00F70860"/>
    <w:rsid w:val="00F708CD"/>
    <w:rsid w:val="00F7093D"/>
    <w:rsid w:val="00F7095A"/>
    <w:rsid w:val="00F71A58"/>
    <w:rsid w:val="00F73152"/>
    <w:rsid w:val="00F7391F"/>
    <w:rsid w:val="00F74B44"/>
    <w:rsid w:val="00F74FB0"/>
    <w:rsid w:val="00F750F4"/>
    <w:rsid w:val="00F751A2"/>
    <w:rsid w:val="00F7779D"/>
    <w:rsid w:val="00F77BF3"/>
    <w:rsid w:val="00F80209"/>
    <w:rsid w:val="00F809C1"/>
    <w:rsid w:val="00F815DA"/>
    <w:rsid w:val="00F816B2"/>
    <w:rsid w:val="00F82030"/>
    <w:rsid w:val="00F82EB9"/>
    <w:rsid w:val="00F82F0C"/>
    <w:rsid w:val="00F82F5D"/>
    <w:rsid w:val="00F837ED"/>
    <w:rsid w:val="00F83ADA"/>
    <w:rsid w:val="00F83F03"/>
    <w:rsid w:val="00F83F24"/>
    <w:rsid w:val="00F848EE"/>
    <w:rsid w:val="00F86354"/>
    <w:rsid w:val="00F86C47"/>
    <w:rsid w:val="00F86D1E"/>
    <w:rsid w:val="00F875BF"/>
    <w:rsid w:val="00F87E1C"/>
    <w:rsid w:val="00F87FEB"/>
    <w:rsid w:val="00F9037F"/>
    <w:rsid w:val="00F90E29"/>
    <w:rsid w:val="00F911D3"/>
    <w:rsid w:val="00F91742"/>
    <w:rsid w:val="00F919BD"/>
    <w:rsid w:val="00F91AC5"/>
    <w:rsid w:val="00F92203"/>
    <w:rsid w:val="00F92477"/>
    <w:rsid w:val="00F92519"/>
    <w:rsid w:val="00F934B5"/>
    <w:rsid w:val="00F937FC"/>
    <w:rsid w:val="00F94108"/>
    <w:rsid w:val="00F942BC"/>
    <w:rsid w:val="00F94DE8"/>
    <w:rsid w:val="00F95615"/>
    <w:rsid w:val="00F95C13"/>
    <w:rsid w:val="00F95E9D"/>
    <w:rsid w:val="00F969C7"/>
    <w:rsid w:val="00F96B9D"/>
    <w:rsid w:val="00F96F7D"/>
    <w:rsid w:val="00F972F8"/>
    <w:rsid w:val="00F97618"/>
    <w:rsid w:val="00F97FE6"/>
    <w:rsid w:val="00FA02DA"/>
    <w:rsid w:val="00FA038F"/>
    <w:rsid w:val="00FA17EC"/>
    <w:rsid w:val="00FA2AAB"/>
    <w:rsid w:val="00FA3406"/>
    <w:rsid w:val="00FA36F2"/>
    <w:rsid w:val="00FA3800"/>
    <w:rsid w:val="00FA3DAE"/>
    <w:rsid w:val="00FA476E"/>
    <w:rsid w:val="00FA653F"/>
    <w:rsid w:val="00FA65E5"/>
    <w:rsid w:val="00FA6CE5"/>
    <w:rsid w:val="00FA75FB"/>
    <w:rsid w:val="00FA7E07"/>
    <w:rsid w:val="00FB0194"/>
    <w:rsid w:val="00FB058A"/>
    <w:rsid w:val="00FB076C"/>
    <w:rsid w:val="00FB16CC"/>
    <w:rsid w:val="00FB1DDA"/>
    <w:rsid w:val="00FB208F"/>
    <w:rsid w:val="00FB2DE0"/>
    <w:rsid w:val="00FB3204"/>
    <w:rsid w:val="00FB3530"/>
    <w:rsid w:val="00FB44C7"/>
    <w:rsid w:val="00FB4D6F"/>
    <w:rsid w:val="00FB4E42"/>
    <w:rsid w:val="00FB5E96"/>
    <w:rsid w:val="00FB63D1"/>
    <w:rsid w:val="00FB742A"/>
    <w:rsid w:val="00FB743B"/>
    <w:rsid w:val="00FB7BC9"/>
    <w:rsid w:val="00FC039D"/>
    <w:rsid w:val="00FC057E"/>
    <w:rsid w:val="00FC067F"/>
    <w:rsid w:val="00FC0876"/>
    <w:rsid w:val="00FC08FB"/>
    <w:rsid w:val="00FC10B6"/>
    <w:rsid w:val="00FC1752"/>
    <w:rsid w:val="00FC18D6"/>
    <w:rsid w:val="00FC1BE2"/>
    <w:rsid w:val="00FC1D04"/>
    <w:rsid w:val="00FC22B9"/>
    <w:rsid w:val="00FC23A6"/>
    <w:rsid w:val="00FC312F"/>
    <w:rsid w:val="00FC37C2"/>
    <w:rsid w:val="00FC38D4"/>
    <w:rsid w:val="00FC3C9D"/>
    <w:rsid w:val="00FC4653"/>
    <w:rsid w:val="00FC47E4"/>
    <w:rsid w:val="00FC4D30"/>
    <w:rsid w:val="00FC4DA1"/>
    <w:rsid w:val="00FC5265"/>
    <w:rsid w:val="00FC535F"/>
    <w:rsid w:val="00FC572C"/>
    <w:rsid w:val="00FC658B"/>
    <w:rsid w:val="00FC6A14"/>
    <w:rsid w:val="00FC6D8A"/>
    <w:rsid w:val="00FC70F1"/>
    <w:rsid w:val="00FC7276"/>
    <w:rsid w:val="00FC7DCC"/>
    <w:rsid w:val="00FD0645"/>
    <w:rsid w:val="00FD073D"/>
    <w:rsid w:val="00FD0A77"/>
    <w:rsid w:val="00FD0C6C"/>
    <w:rsid w:val="00FD0DBE"/>
    <w:rsid w:val="00FD0E1C"/>
    <w:rsid w:val="00FD10A3"/>
    <w:rsid w:val="00FD10EB"/>
    <w:rsid w:val="00FD1623"/>
    <w:rsid w:val="00FD1825"/>
    <w:rsid w:val="00FD2718"/>
    <w:rsid w:val="00FD2C88"/>
    <w:rsid w:val="00FD463C"/>
    <w:rsid w:val="00FD5625"/>
    <w:rsid w:val="00FD5A4E"/>
    <w:rsid w:val="00FD6065"/>
    <w:rsid w:val="00FD738A"/>
    <w:rsid w:val="00FD777D"/>
    <w:rsid w:val="00FD7C49"/>
    <w:rsid w:val="00FE0059"/>
    <w:rsid w:val="00FE03B4"/>
    <w:rsid w:val="00FE04CE"/>
    <w:rsid w:val="00FE071B"/>
    <w:rsid w:val="00FE296F"/>
    <w:rsid w:val="00FE2C1A"/>
    <w:rsid w:val="00FE3BD3"/>
    <w:rsid w:val="00FE455A"/>
    <w:rsid w:val="00FE4CCA"/>
    <w:rsid w:val="00FE5E7A"/>
    <w:rsid w:val="00FE6165"/>
    <w:rsid w:val="00FE686C"/>
    <w:rsid w:val="00FE7E04"/>
    <w:rsid w:val="00FE7F61"/>
    <w:rsid w:val="00FF07C1"/>
    <w:rsid w:val="00FF0E31"/>
    <w:rsid w:val="00FF0EFD"/>
    <w:rsid w:val="00FF1213"/>
    <w:rsid w:val="00FF13D1"/>
    <w:rsid w:val="00FF13D2"/>
    <w:rsid w:val="00FF17D9"/>
    <w:rsid w:val="00FF19B1"/>
    <w:rsid w:val="00FF3350"/>
    <w:rsid w:val="00FF3692"/>
    <w:rsid w:val="00FF3A88"/>
    <w:rsid w:val="00FF3EFB"/>
    <w:rsid w:val="00FF410E"/>
    <w:rsid w:val="00FF42C4"/>
    <w:rsid w:val="00FF4397"/>
    <w:rsid w:val="00FF49CF"/>
    <w:rsid w:val="00FF5097"/>
    <w:rsid w:val="00FF5156"/>
    <w:rsid w:val="00FF5335"/>
    <w:rsid w:val="00FF5B3B"/>
    <w:rsid w:val="00FF61FC"/>
    <w:rsid w:val="00FF794C"/>
    <w:rsid w:val="00FF7A12"/>
    <w:rsid w:val="01384DDC"/>
    <w:rsid w:val="01FCA4ED"/>
    <w:rsid w:val="0248D493"/>
    <w:rsid w:val="02B1DEA8"/>
    <w:rsid w:val="03D04434"/>
    <w:rsid w:val="0400DF3B"/>
    <w:rsid w:val="05A542AA"/>
    <w:rsid w:val="05EA596D"/>
    <w:rsid w:val="0656B59E"/>
    <w:rsid w:val="06861BC0"/>
    <w:rsid w:val="0707D641"/>
    <w:rsid w:val="073A2CD2"/>
    <w:rsid w:val="076DB5D1"/>
    <w:rsid w:val="08BBD47F"/>
    <w:rsid w:val="08F81C61"/>
    <w:rsid w:val="09171B6D"/>
    <w:rsid w:val="099AAF5C"/>
    <w:rsid w:val="0A0123F5"/>
    <w:rsid w:val="0A2C57EF"/>
    <w:rsid w:val="0A4B3506"/>
    <w:rsid w:val="0ACBE99D"/>
    <w:rsid w:val="0B82C127"/>
    <w:rsid w:val="0B96E2D6"/>
    <w:rsid w:val="0CE22881"/>
    <w:rsid w:val="0D7763AB"/>
    <w:rsid w:val="0E623A00"/>
    <w:rsid w:val="102F588E"/>
    <w:rsid w:val="10B1CB6A"/>
    <w:rsid w:val="12171E3A"/>
    <w:rsid w:val="123E28D1"/>
    <w:rsid w:val="12D87786"/>
    <w:rsid w:val="139C546E"/>
    <w:rsid w:val="13DDFA0F"/>
    <w:rsid w:val="146DFAFF"/>
    <w:rsid w:val="14E8E1C1"/>
    <w:rsid w:val="15665B27"/>
    <w:rsid w:val="15FE7D6A"/>
    <w:rsid w:val="165DF5C2"/>
    <w:rsid w:val="16DECD44"/>
    <w:rsid w:val="17143483"/>
    <w:rsid w:val="17BEBFBD"/>
    <w:rsid w:val="199534A8"/>
    <w:rsid w:val="1A23F53F"/>
    <w:rsid w:val="1A449073"/>
    <w:rsid w:val="1A44F88B"/>
    <w:rsid w:val="1A5E00FB"/>
    <w:rsid w:val="1B058189"/>
    <w:rsid w:val="1B2535AB"/>
    <w:rsid w:val="1BAF2389"/>
    <w:rsid w:val="1BF7240C"/>
    <w:rsid w:val="1CC22D0C"/>
    <w:rsid w:val="1D1EED91"/>
    <w:rsid w:val="1D73B895"/>
    <w:rsid w:val="1E5BFC50"/>
    <w:rsid w:val="1F4A58B3"/>
    <w:rsid w:val="1FF91A83"/>
    <w:rsid w:val="20390985"/>
    <w:rsid w:val="2042663B"/>
    <w:rsid w:val="20B2D43D"/>
    <w:rsid w:val="20C9898A"/>
    <w:rsid w:val="20D4D4FB"/>
    <w:rsid w:val="2118BA49"/>
    <w:rsid w:val="216AE684"/>
    <w:rsid w:val="216BC430"/>
    <w:rsid w:val="22527315"/>
    <w:rsid w:val="233949AB"/>
    <w:rsid w:val="2345F9AD"/>
    <w:rsid w:val="23FDFD6D"/>
    <w:rsid w:val="24B0C485"/>
    <w:rsid w:val="26A23468"/>
    <w:rsid w:val="26FDE3AA"/>
    <w:rsid w:val="27FFEF75"/>
    <w:rsid w:val="28503786"/>
    <w:rsid w:val="28B84C3E"/>
    <w:rsid w:val="28D2C0E3"/>
    <w:rsid w:val="29C3AA8A"/>
    <w:rsid w:val="29FAB308"/>
    <w:rsid w:val="2AB4D02E"/>
    <w:rsid w:val="2AC59EF1"/>
    <w:rsid w:val="2AE3E424"/>
    <w:rsid w:val="2B2866CC"/>
    <w:rsid w:val="2B977C61"/>
    <w:rsid w:val="2BC0FE44"/>
    <w:rsid w:val="2BCC37BF"/>
    <w:rsid w:val="2C693174"/>
    <w:rsid w:val="2D420ECE"/>
    <w:rsid w:val="2D81FE95"/>
    <w:rsid w:val="2DD9AE82"/>
    <w:rsid w:val="2DE85B14"/>
    <w:rsid w:val="2E3D142C"/>
    <w:rsid w:val="2FDCC379"/>
    <w:rsid w:val="2FF1D8FD"/>
    <w:rsid w:val="30656105"/>
    <w:rsid w:val="3173EA84"/>
    <w:rsid w:val="31D4CCE2"/>
    <w:rsid w:val="326992D3"/>
    <w:rsid w:val="32C53EE8"/>
    <w:rsid w:val="32CEF8F5"/>
    <w:rsid w:val="32F8459B"/>
    <w:rsid w:val="33C352BE"/>
    <w:rsid w:val="33D82AF6"/>
    <w:rsid w:val="33E65645"/>
    <w:rsid w:val="33ECA7C8"/>
    <w:rsid w:val="34D0DC4B"/>
    <w:rsid w:val="34D2E142"/>
    <w:rsid w:val="3508893A"/>
    <w:rsid w:val="353C08FC"/>
    <w:rsid w:val="3638731D"/>
    <w:rsid w:val="36DDE00F"/>
    <w:rsid w:val="376F54C2"/>
    <w:rsid w:val="37B4FF96"/>
    <w:rsid w:val="37C3FED0"/>
    <w:rsid w:val="37CA82F1"/>
    <w:rsid w:val="3814D2E0"/>
    <w:rsid w:val="385B469C"/>
    <w:rsid w:val="3899F6B6"/>
    <w:rsid w:val="38DC246A"/>
    <w:rsid w:val="399501A0"/>
    <w:rsid w:val="3A358F01"/>
    <w:rsid w:val="3AE81F3B"/>
    <w:rsid w:val="3AFA014B"/>
    <w:rsid w:val="3C1C0A64"/>
    <w:rsid w:val="3C585505"/>
    <w:rsid w:val="3CB54C20"/>
    <w:rsid w:val="3D3070CA"/>
    <w:rsid w:val="3DA43AD5"/>
    <w:rsid w:val="3E2A5CA5"/>
    <w:rsid w:val="3E774BB2"/>
    <w:rsid w:val="3E9720F8"/>
    <w:rsid w:val="3EE2DA43"/>
    <w:rsid w:val="3EF7623D"/>
    <w:rsid w:val="3FC62D06"/>
    <w:rsid w:val="3FDE5576"/>
    <w:rsid w:val="40197507"/>
    <w:rsid w:val="40B2A907"/>
    <w:rsid w:val="41D19BB6"/>
    <w:rsid w:val="41ED969B"/>
    <w:rsid w:val="42359EB9"/>
    <w:rsid w:val="42586176"/>
    <w:rsid w:val="42BCC042"/>
    <w:rsid w:val="42C6FAED"/>
    <w:rsid w:val="42CC1596"/>
    <w:rsid w:val="438E1C9B"/>
    <w:rsid w:val="43C548EC"/>
    <w:rsid w:val="43F3B244"/>
    <w:rsid w:val="446E6292"/>
    <w:rsid w:val="452064D9"/>
    <w:rsid w:val="4578623B"/>
    <w:rsid w:val="461D06A2"/>
    <w:rsid w:val="4639E49A"/>
    <w:rsid w:val="46B317D8"/>
    <w:rsid w:val="472209DB"/>
    <w:rsid w:val="473D275E"/>
    <w:rsid w:val="47ABE7E1"/>
    <w:rsid w:val="47FFA8C6"/>
    <w:rsid w:val="48F62382"/>
    <w:rsid w:val="49AAA528"/>
    <w:rsid w:val="4A24EE12"/>
    <w:rsid w:val="4A70C472"/>
    <w:rsid w:val="4A73F887"/>
    <w:rsid w:val="4A7C7BD3"/>
    <w:rsid w:val="4A8979A3"/>
    <w:rsid w:val="4A8DA9BE"/>
    <w:rsid w:val="4AF6BCF4"/>
    <w:rsid w:val="4B435D30"/>
    <w:rsid w:val="4B5F915C"/>
    <w:rsid w:val="4CB7A886"/>
    <w:rsid w:val="4D322611"/>
    <w:rsid w:val="4D962003"/>
    <w:rsid w:val="4DE4F870"/>
    <w:rsid w:val="4EBE6405"/>
    <w:rsid w:val="4EBF4414"/>
    <w:rsid w:val="4EF0FFEE"/>
    <w:rsid w:val="4F5CEAC6"/>
    <w:rsid w:val="4F9CE470"/>
    <w:rsid w:val="50655BCB"/>
    <w:rsid w:val="50C1BC04"/>
    <w:rsid w:val="50D083FD"/>
    <w:rsid w:val="50D5D564"/>
    <w:rsid w:val="51C4041D"/>
    <w:rsid w:val="52948B88"/>
    <w:rsid w:val="52C9676A"/>
    <w:rsid w:val="53271C20"/>
    <w:rsid w:val="53E99A1E"/>
    <w:rsid w:val="5428D089"/>
    <w:rsid w:val="545D2D20"/>
    <w:rsid w:val="54A91988"/>
    <w:rsid w:val="557E7BEC"/>
    <w:rsid w:val="55FBD7DF"/>
    <w:rsid w:val="5676AA23"/>
    <w:rsid w:val="56FFDAF3"/>
    <w:rsid w:val="5746AF59"/>
    <w:rsid w:val="581919EF"/>
    <w:rsid w:val="588D7D6A"/>
    <w:rsid w:val="58E975A4"/>
    <w:rsid w:val="591D9689"/>
    <w:rsid w:val="594CF2DB"/>
    <w:rsid w:val="5975676E"/>
    <w:rsid w:val="59BC4916"/>
    <w:rsid w:val="59C55BD5"/>
    <w:rsid w:val="5A9C7D26"/>
    <w:rsid w:val="5B09117E"/>
    <w:rsid w:val="5BF8AD81"/>
    <w:rsid w:val="5C435B54"/>
    <w:rsid w:val="5C71D8D4"/>
    <w:rsid w:val="5CBB1BAF"/>
    <w:rsid w:val="5D0993E5"/>
    <w:rsid w:val="5D8426FE"/>
    <w:rsid w:val="5EE1E9F8"/>
    <w:rsid w:val="5F311791"/>
    <w:rsid w:val="5F9430B4"/>
    <w:rsid w:val="5FEE841E"/>
    <w:rsid w:val="602121F0"/>
    <w:rsid w:val="60CD0F30"/>
    <w:rsid w:val="6117FAC8"/>
    <w:rsid w:val="61B11E75"/>
    <w:rsid w:val="62E19D30"/>
    <w:rsid w:val="63017BF2"/>
    <w:rsid w:val="642126E0"/>
    <w:rsid w:val="6530F09E"/>
    <w:rsid w:val="6563990E"/>
    <w:rsid w:val="65642EF3"/>
    <w:rsid w:val="65A52BB2"/>
    <w:rsid w:val="65DEE9B3"/>
    <w:rsid w:val="65EA3D9A"/>
    <w:rsid w:val="6603A265"/>
    <w:rsid w:val="660F955E"/>
    <w:rsid w:val="6611AF26"/>
    <w:rsid w:val="666A5B78"/>
    <w:rsid w:val="679DB364"/>
    <w:rsid w:val="67DD7949"/>
    <w:rsid w:val="6862DE38"/>
    <w:rsid w:val="68D8971D"/>
    <w:rsid w:val="6A53E1FB"/>
    <w:rsid w:val="6AA54BB9"/>
    <w:rsid w:val="6AD35429"/>
    <w:rsid w:val="6AE0EFEC"/>
    <w:rsid w:val="6AE474A2"/>
    <w:rsid w:val="6B07AADF"/>
    <w:rsid w:val="6C41A6FD"/>
    <w:rsid w:val="6C841EC0"/>
    <w:rsid w:val="6CADB437"/>
    <w:rsid w:val="6CC1C3FA"/>
    <w:rsid w:val="6D017A4A"/>
    <w:rsid w:val="6DACCCBB"/>
    <w:rsid w:val="6DFBC295"/>
    <w:rsid w:val="6E3EDD7A"/>
    <w:rsid w:val="6E917D3D"/>
    <w:rsid w:val="6EC50832"/>
    <w:rsid w:val="6F3B02C4"/>
    <w:rsid w:val="6F595F19"/>
    <w:rsid w:val="6FF7037E"/>
    <w:rsid w:val="701D703F"/>
    <w:rsid w:val="702F856D"/>
    <w:rsid w:val="70BDE245"/>
    <w:rsid w:val="713A892D"/>
    <w:rsid w:val="72143DBA"/>
    <w:rsid w:val="724664BC"/>
    <w:rsid w:val="73B0EBD2"/>
    <w:rsid w:val="75089744"/>
    <w:rsid w:val="7540DEDD"/>
    <w:rsid w:val="75FC971B"/>
    <w:rsid w:val="761B78E2"/>
    <w:rsid w:val="76F32964"/>
    <w:rsid w:val="77477C1D"/>
    <w:rsid w:val="775A6204"/>
    <w:rsid w:val="778EF7F6"/>
    <w:rsid w:val="779AC7CB"/>
    <w:rsid w:val="77B24CFA"/>
    <w:rsid w:val="780A682E"/>
    <w:rsid w:val="78181692"/>
    <w:rsid w:val="7825CC83"/>
    <w:rsid w:val="78DA04D3"/>
    <w:rsid w:val="796DFFB1"/>
    <w:rsid w:val="798C781C"/>
    <w:rsid w:val="79A5AD10"/>
    <w:rsid w:val="79C2210D"/>
    <w:rsid w:val="7B7BEA8D"/>
    <w:rsid w:val="7BAE6D1D"/>
    <w:rsid w:val="7BC412A4"/>
    <w:rsid w:val="7C14AACA"/>
    <w:rsid w:val="7C4D38A8"/>
    <w:rsid w:val="7D2FFBD4"/>
    <w:rsid w:val="7E23A447"/>
    <w:rsid w:val="7EE43109"/>
    <w:rsid w:val="7F29EC75"/>
    <w:rsid w:val="7F911B3D"/>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D63D8E"/>
  <w15:docId w15:val="{6A46FF67-F291-4A00-8B64-6BF434B02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51925"/>
    <w:rPr>
      <w:sz w:val="24"/>
      <w:szCs w:val="24"/>
    </w:rPr>
  </w:style>
  <w:style w:type="paragraph" w:styleId="Kop1">
    <w:name w:val="heading 1"/>
    <w:basedOn w:val="Standaard"/>
    <w:next w:val="Standaard"/>
    <w:link w:val="Kop1Char"/>
    <w:uiPriority w:val="9"/>
    <w:qFormat/>
    <w:rsid w:val="00E65B3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321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44335B"/>
    <w:rPr>
      <w:color w:val="0000FF"/>
      <w:u w:val="single"/>
    </w:rPr>
  </w:style>
  <w:style w:type="character" w:customStyle="1" w:styleId="eop">
    <w:name w:val="eop"/>
    <w:basedOn w:val="Standaardalinea-lettertype"/>
    <w:rsid w:val="002D690D"/>
  </w:style>
  <w:style w:type="paragraph" w:customStyle="1" w:styleId="paragraph">
    <w:name w:val="paragraph"/>
    <w:basedOn w:val="Standaard"/>
    <w:rsid w:val="002D690D"/>
    <w:pPr>
      <w:spacing w:before="100" w:beforeAutospacing="1" w:after="100" w:afterAutospacing="1"/>
    </w:pPr>
  </w:style>
  <w:style w:type="character" w:customStyle="1" w:styleId="normaltextrun">
    <w:name w:val="normaltextrun"/>
    <w:basedOn w:val="Standaardalinea-lettertype"/>
    <w:rsid w:val="00495A84"/>
  </w:style>
  <w:style w:type="character" w:customStyle="1" w:styleId="spellingerror">
    <w:name w:val="spellingerror"/>
    <w:basedOn w:val="Standaardalinea-lettertype"/>
    <w:rsid w:val="00495A84"/>
  </w:style>
  <w:style w:type="character" w:customStyle="1" w:styleId="Onopgelostemelding1">
    <w:name w:val="Onopgeloste melding1"/>
    <w:basedOn w:val="Standaardalinea-lettertype"/>
    <w:uiPriority w:val="99"/>
    <w:semiHidden/>
    <w:unhideWhenUsed/>
    <w:rsid w:val="008C34ED"/>
    <w:rPr>
      <w:color w:val="605E5C"/>
      <w:shd w:val="clear" w:color="auto" w:fill="E1DFDD"/>
    </w:rPr>
  </w:style>
  <w:style w:type="paragraph" w:customStyle="1" w:styleId="Default">
    <w:name w:val="Default"/>
    <w:rsid w:val="0087591A"/>
    <w:pPr>
      <w:autoSpaceDE w:val="0"/>
      <w:autoSpaceDN w:val="0"/>
      <w:adjustRightInd w:val="0"/>
    </w:pPr>
    <w:rPr>
      <w:rFonts w:ascii="Arial" w:hAnsi="Arial" w:cs="Arial"/>
      <w:color w:val="000000"/>
      <w:sz w:val="24"/>
      <w:szCs w:val="24"/>
    </w:rPr>
  </w:style>
  <w:style w:type="paragraph" w:styleId="Normaalweb">
    <w:name w:val="Normal (Web)"/>
    <w:basedOn w:val="Standaard"/>
    <w:uiPriority w:val="99"/>
    <w:unhideWhenUsed/>
    <w:rsid w:val="00586D23"/>
    <w:pPr>
      <w:spacing w:before="100" w:beforeAutospacing="1" w:after="100" w:afterAutospacing="1"/>
    </w:pPr>
  </w:style>
  <w:style w:type="character" w:customStyle="1" w:styleId="new">
    <w:name w:val="new"/>
    <w:basedOn w:val="Standaardalinea-lettertype"/>
    <w:rsid w:val="005E257D"/>
  </w:style>
  <w:style w:type="character" w:customStyle="1" w:styleId="removed">
    <w:name w:val="removed"/>
    <w:basedOn w:val="Standaardalinea-lettertype"/>
    <w:rsid w:val="005E257D"/>
  </w:style>
  <w:style w:type="paragraph" w:styleId="Ballontekst">
    <w:name w:val="Balloon Text"/>
    <w:basedOn w:val="Standaard"/>
    <w:link w:val="BallontekstChar"/>
    <w:rsid w:val="00281516"/>
    <w:rPr>
      <w:rFonts w:ascii="Segoe UI" w:hAnsi="Segoe UI" w:cs="Segoe UI"/>
      <w:sz w:val="18"/>
      <w:szCs w:val="18"/>
    </w:rPr>
  </w:style>
  <w:style w:type="character" w:customStyle="1" w:styleId="BallontekstChar">
    <w:name w:val="Ballontekst Char"/>
    <w:basedOn w:val="Standaardalinea-lettertype"/>
    <w:link w:val="Ballontekst"/>
    <w:rsid w:val="00281516"/>
    <w:rPr>
      <w:rFonts w:ascii="Segoe UI" w:hAnsi="Segoe UI" w:cs="Segoe UI"/>
      <w:sz w:val="18"/>
      <w:szCs w:val="18"/>
    </w:rPr>
  </w:style>
  <w:style w:type="paragraph" w:styleId="Lijstalinea">
    <w:name w:val="List Paragraph"/>
    <w:basedOn w:val="Standaard"/>
    <w:uiPriority w:val="34"/>
    <w:qFormat/>
    <w:rsid w:val="000E5F25"/>
    <w:pPr>
      <w:ind w:left="720"/>
      <w:contextualSpacing/>
    </w:pPr>
  </w:style>
  <w:style w:type="paragraph" w:styleId="Geenafstand">
    <w:name w:val="No Spacing"/>
    <w:uiPriority w:val="1"/>
    <w:qFormat/>
    <w:rsid w:val="003053DD"/>
    <w:rPr>
      <w:sz w:val="24"/>
      <w:szCs w:val="24"/>
    </w:rPr>
  </w:style>
  <w:style w:type="character" w:styleId="Zwaar">
    <w:name w:val="Strong"/>
    <w:basedOn w:val="Standaardalinea-lettertype"/>
    <w:uiPriority w:val="22"/>
    <w:qFormat/>
    <w:rsid w:val="0097156A"/>
    <w:rPr>
      <w:b/>
      <w:bCs/>
    </w:rPr>
  </w:style>
  <w:style w:type="paragraph" w:styleId="Plattetekst">
    <w:name w:val="Body Text"/>
    <w:basedOn w:val="Standaard"/>
    <w:link w:val="PlattetekstChar"/>
    <w:uiPriority w:val="1"/>
    <w:semiHidden/>
    <w:unhideWhenUsed/>
    <w:qFormat/>
    <w:rsid w:val="009B427B"/>
    <w:pPr>
      <w:widowControl w:val="0"/>
      <w:autoSpaceDE w:val="0"/>
      <w:autoSpaceDN w:val="0"/>
    </w:pPr>
    <w:rPr>
      <w:rFonts w:ascii="Arial" w:eastAsia="Arial" w:hAnsi="Arial" w:cs="Arial"/>
      <w:sz w:val="20"/>
      <w:szCs w:val="20"/>
      <w:lang w:eastAsia="en-US"/>
    </w:rPr>
  </w:style>
  <w:style w:type="character" w:customStyle="1" w:styleId="PlattetekstChar">
    <w:name w:val="Platte tekst Char"/>
    <w:basedOn w:val="Standaardalinea-lettertype"/>
    <w:link w:val="Plattetekst"/>
    <w:uiPriority w:val="1"/>
    <w:semiHidden/>
    <w:rsid w:val="009B427B"/>
    <w:rPr>
      <w:rFonts w:ascii="Arial" w:eastAsia="Arial" w:hAnsi="Arial" w:cs="Arial"/>
      <w:lang w:eastAsia="en-US"/>
    </w:rPr>
  </w:style>
  <w:style w:type="paragraph" w:customStyle="1" w:styleId="xmsonormal">
    <w:name w:val="x_msonormal"/>
    <w:basedOn w:val="Standaard"/>
    <w:rsid w:val="00FE4CCA"/>
    <w:rPr>
      <w:rFonts w:ascii="Calibri" w:eastAsiaTheme="minorHAnsi" w:hAnsi="Calibri" w:cs="Calibri"/>
      <w:sz w:val="22"/>
      <w:szCs w:val="22"/>
    </w:rPr>
  </w:style>
  <w:style w:type="paragraph" w:styleId="Bijschrift">
    <w:name w:val="caption"/>
    <w:basedOn w:val="Standaard"/>
    <w:next w:val="Standaard"/>
    <w:unhideWhenUsed/>
    <w:qFormat/>
    <w:rsid w:val="00197D7E"/>
    <w:pPr>
      <w:spacing w:after="200"/>
    </w:pPr>
    <w:rPr>
      <w:i/>
      <w:iCs/>
      <w:color w:val="1F497D" w:themeColor="text2"/>
      <w:sz w:val="18"/>
      <w:szCs w:val="18"/>
    </w:rPr>
  </w:style>
  <w:style w:type="character" w:styleId="Nadruk">
    <w:name w:val="Emphasis"/>
    <w:basedOn w:val="Standaardalinea-lettertype"/>
    <w:uiPriority w:val="20"/>
    <w:qFormat/>
    <w:rsid w:val="00C86057"/>
    <w:rPr>
      <w:i/>
      <w:iCs/>
    </w:rPr>
  </w:style>
  <w:style w:type="character" w:styleId="GevolgdeHyperlink">
    <w:name w:val="FollowedHyperlink"/>
    <w:basedOn w:val="Standaardalinea-lettertype"/>
    <w:semiHidden/>
    <w:unhideWhenUsed/>
    <w:rsid w:val="000D44F7"/>
    <w:rPr>
      <w:color w:val="800080" w:themeColor="followedHyperlink"/>
      <w:u w:val="single"/>
    </w:rPr>
  </w:style>
  <w:style w:type="paragraph" w:styleId="Voetnoottekst">
    <w:name w:val="footnote text"/>
    <w:basedOn w:val="Standaard"/>
    <w:link w:val="VoetnoottekstChar"/>
    <w:uiPriority w:val="99"/>
    <w:semiHidden/>
    <w:unhideWhenUsed/>
    <w:rsid w:val="007724E5"/>
    <w:rPr>
      <w:sz w:val="20"/>
      <w:szCs w:val="20"/>
    </w:rPr>
  </w:style>
  <w:style w:type="character" w:customStyle="1" w:styleId="VoetnoottekstChar">
    <w:name w:val="Voetnoottekst Char"/>
    <w:basedOn w:val="Standaardalinea-lettertype"/>
    <w:link w:val="Voetnoottekst"/>
    <w:uiPriority w:val="99"/>
    <w:semiHidden/>
    <w:rsid w:val="007724E5"/>
  </w:style>
  <w:style w:type="character" w:styleId="Voetnootmarkering">
    <w:name w:val="footnote reference"/>
    <w:basedOn w:val="Standaardalinea-lettertype"/>
    <w:uiPriority w:val="99"/>
    <w:semiHidden/>
    <w:unhideWhenUsed/>
    <w:rsid w:val="007724E5"/>
    <w:rPr>
      <w:vertAlign w:val="superscript"/>
    </w:rPr>
  </w:style>
  <w:style w:type="paragraph" w:styleId="Koptekst">
    <w:name w:val="header"/>
    <w:basedOn w:val="Standaard"/>
    <w:link w:val="KoptekstChar"/>
    <w:unhideWhenUsed/>
    <w:rsid w:val="00FA476E"/>
    <w:pPr>
      <w:tabs>
        <w:tab w:val="center" w:pos="4536"/>
        <w:tab w:val="right" w:pos="9072"/>
      </w:tabs>
    </w:pPr>
  </w:style>
  <w:style w:type="character" w:customStyle="1" w:styleId="KoptekstChar">
    <w:name w:val="Koptekst Char"/>
    <w:basedOn w:val="Standaardalinea-lettertype"/>
    <w:link w:val="Koptekst"/>
    <w:rsid w:val="00FA476E"/>
    <w:rPr>
      <w:sz w:val="24"/>
      <w:szCs w:val="24"/>
    </w:rPr>
  </w:style>
  <w:style w:type="paragraph" w:styleId="Voettekst">
    <w:name w:val="footer"/>
    <w:basedOn w:val="Standaard"/>
    <w:link w:val="VoettekstChar"/>
    <w:unhideWhenUsed/>
    <w:rsid w:val="00FA476E"/>
    <w:pPr>
      <w:tabs>
        <w:tab w:val="center" w:pos="4536"/>
        <w:tab w:val="right" w:pos="9072"/>
      </w:tabs>
    </w:pPr>
  </w:style>
  <w:style w:type="character" w:customStyle="1" w:styleId="VoettekstChar">
    <w:name w:val="Voettekst Char"/>
    <w:basedOn w:val="Standaardalinea-lettertype"/>
    <w:link w:val="Voettekst"/>
    <w:rsid w:val="00FA476E"/>
    <w:rPr>
      <w:sz w:val="24"/>
      <w:szCs w:val="24"/>
    </w:rPr>
  </w:style>
  <w:style w:type="character" w:styleId="Verwijzingopmerking">
    <w:name w:val="annotation reference"/>
    <w:basedOn w:val="Standaardalinea-lettertype"/>
    <w:semiHidden/>
    <w:unhideWhenUsed/>
    <w:rsid w:val="002E749B"/>
    <w:rPr>
      <w:sz w:val="16"/>
      <w:szCs w:val="16"/>
    </w:rPr>
  </w:style>
  <w:style w:type="paragraph" w:styleId="Tekstopmerking">
    <w:name w:val="annotation text"/>
    <w:basedOn w:val="Standaard"/>
    <w:link w:val="TekstopmerkingChar"/>
    <w:unhideWhenUsed/>
    <w:rsid w:val="002E749B"/>
    <w:rPr>
      <w:sz w:val="20"/>
      <w:szCs w:val="20"/>
    </w:rPr>
  </w:style>
  <w:style w:type="character" w:customStyle="1" w:styleId="TekstopmerkingChar">
    <w:name w:val="Tekst opmerking Char"/>
    <w:basedOn w:val="Standaardalinea-lettertype"/>
    <w:link w:val="Tekstopmerking"/>
    <w:rsid w:val="002E749B"/>
  </w:style>
  <w:style w:type="paragraph" w:styleId="Onderwerpvanopmerking">
    <w:name w:val="annotation subject"/>
    <w:basedOn w:val="Tekstopmerking"/>
    <w:next w:val="Tekstopmerking"/>
    <w:link w:val="OnderwerpvanopmerkingChar"/>
    <w:semiHidden/>
    <w:unhideWhenUsed/>
    <w:rsid w:val="002E749B"/>
    <w:rPr>
      <w:b/>
      <w:bCs/>
    </w:rPr>
  </w:style>
  <w:style w:type="character" w:customStyle="1" w:styleId="OnderwerpvanopmerkingChar">
    <w:name w:val="Onderwerp van opmerking Char"/>
    <w:basedOn w:val="TekstopmerkingChar"/>
    <w:link w:val="Onderwerpvanopmerking"/>
    <w:semiHidden/>
    <w:rsid w:val="002E749B"/>
    <w:rPr>
      <w:b/>
      <w:bCs/>
    </w:rPr>
  </w:style>
  <w:style w:type="paragraph" w:styleId="Tekstzonderopmaak">
    <w:name w:val="Plain Text"/>
    <w:basedOn w:val="Standaard"/>
    <w:link w:val="TekstzonderopmaakChar"/>
    <w:uiPriority w:val="99"/>
    <w:semiHidden/>
    <w:unhideWhenUsed/>
    <w:rsid w:val="0096760C"/>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semiHidden/>
    <w:rsid w:val="0096760C"/>
    <w:rPr>
      <w:rFonts w:ascii="Calibri" w:eastAsiaTheme="minorHAnsi" w:hAnsi="Calibri" w:cstheme="minorBidi"/>
      <w:sz w:val="22"/>
      <w:szCs w:val="21"/>
      <w:lang w:eastAsia="en-US"/>
    </w:rPr>
  </w:style>
  <w:style w:type="character" w:customStyle="1" w:styleId="Kop1Char">
    <w:name w:val="Kop 1 Char"/>
    <w:basedOn w:val="Standaardalinea-lettertype"/>
    <w:link w:val="Kop1"/>
    <w:uiPriority w:val="9"/>
    <w:rsid w:val="00E65B30"/>
    <w:rPr>
      <w:rFonts w:asciiTheme="majorHAnsi" w:eastAsiaTheme="majorEastAsia" w:hAnsiTheme="majorHAnsi" w:cstheme="majorBidi"/>
      <w:color w:val="365F91" w:themeColor="accent1" w:themeShade="BF"/>
      <w:sz w:val="32"/>
      <w:szCs w:val="32"/>
    </w:rPr>
  </w:style>
  <w:style w:type="character" w:styleId="Intensievebenadrukking">
    <w:name w:val="Intense Emphasis"/>
    <w:basedOn w:val="Standaardalinea-lettertype"/>
    <w:uiPriority w:val="21"/>
    <w:qFormat/>
    <w:rsid w:val="00E65B30"/>
    <w:rPr>
      <w:i/>
      <w:iCs/>
      <w:color w:val="4F81BD" w:themeColor="accent1"/>
    </w:rPr>
  </w:style>
  <w:style w:type="character" w:customStyle="1" w:styleId="css-901oao">
    <w:name w:val="css-901oao"/>
    <w:basedOn w:val="Standaardalinea-lettertype"/>
    <w:rsid w:val="00A67700"/>
  </w:style>
  <w:style w:type="character" w:customStyle="1" w:styleId="Onopgelostemelding2">
    <w:name w:val="Onopgeloste melding2"/>
    <w:basedOn w:val="Standaardalinea-lettertype"/>
    <w:uiPriority w:val="99"/>
    <w:semiHidden/>
    <w:unhideWhenUsed/>
    <w:rsid w:val="000D6D74"/>
    <w:rPr>
      <w:color w:val="605E5C"/>
      <w:shd w:val="clear" w:color="auto" w:fill="E1DFDD"/>
    </w:rPr>
  </w:style>
  <w:style w:type="paragraph" w:styleId="Revisie">
    <w:name w:val="Revision"/>
    <w:hidden/>
    <w:uiPriority w:val="99"/>
    <w:semiHidden/>
    <w:rsid w:val="00433A45"/>
    <w:rPr>
      <w:sz w:val="24"/>
      <w:szCs w:val="24"/>
    </w:rPr>
  </w:style>
  <w:style w:type="character" w:customStyle="1" w:styleId="Onopgelostemelding3">
    <w:name w:val="Onopgeloste melding3"/>
    <w:basedOn w:val="Standaardalinea-lettertype"/>
    <w:uiPriority w:val="99"/>
    <w:semiHidden/>
    <w:unhideWhenUsed/>
    <w:rsid w:val="00C01BAA"/>
    <w:rPr>
      <w:color w:val="605E5C"/>
      <w:shd w:val="clear" w:color="auto" w:fill="E1DFDD"/>
    </w:rPr>
  </w:style>
  <w:style w:type="character" w:styleId="Onopgelostemelding">
    <w:name w:val="Unresolved Mention"/>
    <w:basedOn w:val="Standaardalinea-lettertype"/>
    <w:uiPriority w:val="99"/>
    <w:semiHidden/>
    <w:unhideWhenUsed/>
    <w:rsid w:val="00AE393F"/>
    <w:rPr>
      <w:color w:val="605E5C"/>
      <w:shd w:val="clear" w:color="auto" w:fill="E1DFDD"/>
    </w:rPr>
  </w:style>
  <w:style w:type="paragraph" w:customStyle="1" w:styleId="pf0">
    <w:name w:val="pf0"/>
    <w:basedOn w:val="Standaard"/>
    <w:rsid w:val="007B667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94832">
      <w:bodyDiv w:val="1"/>
      <w:marLeft w:val="0"/>
      <w:marRight w:val="0"/>
      <w:marTop w:val="0"/>
      <w:marBottom w:val="0"/>
      <w:divBdr>
        <w:top w:val="none" w:sz="0" w:space="0" w:color="auto"/>
        <w:left w:val="none" w:sz="0" w:space="0" w:color="auto"/>
        <w:bottom w:val="none" w:sz="0" w:space="0" w:color="auto"/>
        <w:right w:val="none" w:sz="0" w:space="0" w:color="auto"/>
      </w:divBdr>
    </w:div>
    <w:div w:id="150021079">
      <w:bodyDiv w:val="1"/>
      <w:marLeft w:val="0"/>
      <w:marRight w:val="0"/>
      <w:marTop w:val="0"/>
      <w:marBottom w:val="0"/>
      <w:divBdr>
        <w:top w:val="none" w:sz="0" w:space="0" w:color="auto"/>
        <w:left w:val="none" w:sz="0" w:space="0" w:color="auto"/>
        <w:bottom w:val="none" w:sz="0" w:space="0" w:color="auto"/>
        <w:right w:val="none" w:sz="0" w:space="0" w:color="auto"/>
      </w:divBdr>
    </w:div>
    <w:div w:id="187259543">
      <w:bodyDiv w:val="1"/>
      <w:marLeft w:val="0"/>
      <w:marRight w:val="0"/>
      <w:marTop w:val="0"/>
      <w:marBottom w:val="0"/>
      <w:divBdr>
        <w:top w:val="none" w:sz="0" w:space="0" w:color="auto"/>
        <w:left w:val="none" w:sz="0" w:space="0" w:color="auto"/>
        <w:bottom w:val="none" w:sz="0" w:space="0" w:color="auto"/>
        <w:right w:val="none" w:sz="0" w:space="0" w:color="auto"/>
      </w:divBdr>
    </w:div>
    <w:div w:id="235284283">
      <w:bodyDiv w:val="1"/>
      <w:marLeft w:val="0"/>
      <w:marRight w:val="0"/>
      <w:marTop w:val="0"/>
      <w:marBottom w:val="0"/>
      <w:divBdr>
        <w:top w:val="none" w:sz="0" w:space="0" w:color="auto"/>
        <w:left w:val="none" w:sz="0" w:space="0" w:color="auto"/>
        <w:bottom w:val="none" w:sz="0" w:space="0" w:color="auto"/>
        <w:right w:val="none" w:sz="0" w:space="0" w:color="auto"/>
      </w:divBdr>
    </w:div>
    <w:div w:id="272130351">
      <w:bodyDiv w:val="1"/>
      <w:marLeft w:val="0"/>
      <w:marRight w:val="0"/>
      <w:marTop w:val="0"/>
      <w:marBottom w:val="0"/>
      <w:divBdr>
        <w:top w:val="none" w:sz="0" w:space="0" w:color="auto"/>
        <w:left w:val="none" w:sz="0" w:space="0" w:color="auto"/>
        <w:bottom w:val="none" w:sz="0" w:space="0" w:color="auto"/>
        <w:right w:val="none" w:sz="0" w:space="0" w:color="auto"/>
      </w:divBdr>
    </w:div>
    <w:div w:id="303125895">
      <w:bodyDiv w:val="1"/>
      <w:marLeft w:val="0"/>
      <w:marRight w:val="0"/>
      <w:marTop w:val="0"/>
      <w:marBottom w:val="0"/>
      <w:divBdr>
        <w:top w:val="none" w:sz="0" w:space="0" w:color="auto"/>
        <w:left w:val="none" w:sz="0" w:space="0" w:color="auto"/>
        <w:bottom w:val="none" w:sz="0" w:space="0" w:color="auto"/>
        <w:right w:val="none" w:sz="0" w:space="0" w:color="auto"/>
      </w:divBdr>
    </w:div>
    <w:div w:id="344283326">
      <w:bodyDiv w:val="1"/>
      <w:marLeft w:val="0"/>
      <w:marRight w:val="0"/>
      <w:marTop w:val="0"/>
      <w:marBottom w:val="0"/>
      <w:divBdr>
        <w:top w:val="none" w:sz="0" w:space="0" w:color="auto"/>
        <w:left w:val="none" w:sz="0" w:space="0" w:color="auto"/>
        <w:bottom w:val="none" w:sz="0" w:space="0" w:color="auto"/>
        <w:right w:val="none" w:sz="0" w:space="0" w:color="auto"/>
      </w:divBdr>
      <w:divsChild>
        <w:div w:id="32728760">
          <w:marLeft w:val="0"/>
          <w:marRight w:val="0"/>
          <w:marTop w:val="0"/>
          <w:marBottom w:val="0"/>
          <w:divBdr>
            <w:top w:val="none" w:sz="0" w:space="0" w:color="auto"/>
            <w:left w:val="none" w:sz="0" w:space="0" w:color="auto"/>
            <w:bottom w:val="none" w:sz="0" w:space="0" w:color="auto"/>
            <w:right w:val="none" w:sz="0" w:space="0" w:color="auto"/>
          </w:divBdr>
        </w:div>
        <w:div w:id="584192075">
          <w:marLeft w:val="0"/>
          <w:marRight w:val="0"/>
          <w:marTop w:val="0"/>
          <w:marBottom w:val="0"/>
          <w:divBdr>
            <w:top w:val="none" w:sz="0" w:space="0" w:color="auto"/>
            <w:left w:val="none" w:sz="0" w:space="0" w:color="auto"/>
            <w:bottom w:val="none" w:sz="0" w:space="0" w:color="auto"/>
            <w:right w:val="none" w:sz="0" w:space="0" w:color="auto"/>
          </w:divBdr>
        </w:div>
        <w:div w:id="1205867048">
          <w:marLeft w:val="0"/>
          <w:marRight w:val="0"/>
          <w:marTop w:val="0"/>
          <w:marBottom w:val="0"/>
          <w:divBdr>
            <w:top w:val="none" w:sz="0" w:space="0" w:color="auto"/>
            <w:left w:val="none" w:sz="0" w:space="0" w:color="auto"/>
            <w:bottom w:val="none" w:sz="0" w:space="0" w:color="auto"/>
            <w:right w:val="none" w:sz="0" w:space="0" w:color="auto"/>
          </w:divBdr>
        </w:div>
        <w:div w:id="1311862787">
          <w:marLeft w:val="0"/>
          <w:marRight w:val="0"/>
          <w:marTop w:val="0"/>
          <w:marBottom w:val="0"/>
          <w:divBdr>
            <w:top w:val="none" w:sz="0" w:space="0" w:color="auto"/>
            <w:left w:val="none" w:sz="0" w:space="0" w:color="auto"/>
            <w:bottom w:val="none" w:sz="0" w:space="0" w:color="auto"/>
            <w:right w:val="none" w:sz="0" w:space="0" w:color="auto"/>
          </w:divBdr>
        </w:div>
        <w:div w:id="1599756074">
          <w:marLeft w:val="0"/>
          <w:marRight w:val="0"/>
          <w:marTop w:val="0"/>
          <w:marBottom w:val="0"/>
          <w:divBdr>
            <w:top w:val="none" w:sz="0" w:space="0" w:color="auto"/>
            <w:left w:val="none" w:sz="0" w:space="0" w:color="auto"/>
            <w:bottom w:val="none" w:sz="0" w:space="0" w:color="auto"/>
            <w:right w:val="none" w:sz="0" w:space="0" w:color="auto"/>
          </w:divBdr>
        </w:div>
      </w:divsChild>
    </w:div>
    <w:div w:id="362561076">
      <w:bodyDiv w:val="1"/>
      <w:marLeft w:val="0"/>
      <w:marRight w:val="0"/>
      <w:marTop w:val="0"/>
      <w:marBottom w:val="0"/>
      <w:divBdr>
        <w:top w:val="none" w:sz="0" w:space="0" w:color="auto"/>
        <w:left w:val="none" w:sz="0" w:space="0" w:color="auto"/>
        <w:bottom w:val="none" w:sz="0" w:space="0" w:color="auto"/>
        <w:right w:val="none" w:sz="0" w:space="0" w:color="auto"/>
      </w:divBdr>
    </w:div>
    <w:div w:id="403374472">
      <w:bodyDiv w:val="1"/>
      <w:marLeft w:val="0"/>
      <w:marRight w:val="0"/>
      <w:marTop w:val="0"/>
      <w:marBottom w:val="0"/>
      <w:divBdr>
        <w:top w:val="none" w:sz="0" w:space="0" w:color="auto"/>
        <w:left w:val="none" w:sz="0" w:space="0" w:color="auto"/>
        <w:bottom w:val="none" w:sz="0" w:space="0" w:color="auto"/>
        <w:right w:val="none" w:sz="0" w:space="0" w:color="auto"/>
      </w:divBdr>
      <w:divsChild>
        <w:div w:id="78065770">
          <w:marLeft w:val="547"/>
          <w:marRight w:val="0"/>
          <w:marTop w:val="0"/>
          <w:marBottom w:val="0"/>
          <w:divBdr>
            <w:top w:val="none" w:sz="0" w:space="0" w:color="auto"/>
            <w:left w:val="none" w:sz="0" w:space="0" w:color="auto"/>
            <w:bottom w:val="none" w:sz="0" w:space="0" w:color="auto"/>
            <w:right w:val="none" w:sz="0" w:space="0" w:color="auto"/>
          </w:divBdr>
        </w:div>
        <w:div w:id="517700577">
          <w:marLeft w:val="547"/>
          <w:marRight w:val="0"/>
          <w:marTop w:val="0"/>
          <w:marBottom w:val="0"/>
          <w:divBdr>
            <w:top w:val="none" w:sz="0" w:space="0" w:color="auto"/>
            <w:left w:val="none" w:sz="0" w:space="0" w:color="auto"/>
            <w:bottom w:val="none" w:sz="0" w:space="0" w:color="auto"/>
            <w:right w:val="none" w:sz="0" w:space="0" w:color="auto"/>
          </w:divBdr>
        </w:div>
        <w:div w:id="1314145112">
          <w:marLeft w:val="547"/>
          <w:marRight w:val="0"/>
          <w:marTop w:val="0"/>
          <w:marBottom w:val="0"/>
          <w:divBdr>
            <w:top w:val="none" w:sz="0" w:space="0" w:color="auto"/>
            <w:left w:val="none" w:sz="0" w:space="0" w:color="auto"/>
            <w:bottom w:val="none" w:sz="0" w:space="0" w:color="auto"/>
            <w:right w:val="none" w:sz="0" w:space="0" w:color="auto"/>
          </w:divBdr>
        </w:div>
      </w:divsChild>
    </w:div>
    <w:div w:id="463667317">
      <w:bodyDiv w:val="1"/>
      <w:marLeft w:val="0"/>
      <w:marRight w:val="0"/>
      <w:marTop w:val="0"/>
      <w:marBottom w:val="0"/>
      <w:divBdr>
        <w:top w:val="none" w:sz="0" w:space="0" w:color="auto"/>
        <w:left w:val="none" w:sz="0" w:space="0" w:color="auto"/>
        <w:bottom w:val="none" w:sz="0" w:space="0" w:color="auto"/>
        <w:right w:val="none" w:sz="0" w:space="0" w:color="auto"/>
      </w:divBdr>
    </w:div>
    <w:div w:id="473497606">
      <w:bodyDiv w:val="1"/>
      <w:marLeft w:val="0"/>
      <w:marRight w:val="0"/>
      <w:marTop w:val="0"/>
      <w:marBottom w:val="0"/>
      <w:divBdr>
        <w:top w:val="none" w:sz="0" w:space="0" w:color="auto"/>
        <w:left w:val="none" w:sz="0" w:space="0" w:color="auto"/>
        <w:bottom w:val="none" w:sz="0" w:space="0" w:color="auto"/>
        <w:right w:val="none" w:sz="0" w:space="0" w:color="auto"/>
      </w:divBdr>
    </w:div>
    <w:div w:id="478377153">
      <w:bodyDiv w:val="1"/>
      <w:marLeft w:val="0"/>
      <w:marRight w:val="0"/>
      <w:marTop w:val="0"/>
      <w:marBottom w:val="0"/>
      <w:divBdr>
        <w:top w:val="none" w:sz="0" w:space="0" w:color="auto"/>
        <w:left w:val="none" w:sz="0" w:space="0" w:color="auto"/>
        <w:bottom w:val="none" w:sz="0" w:space="0" w:color="auto"/>
        <w:right w:val="none" w:sz="0" w:space="0" w:color="auto"/>
      </w:divBdr>
    </w:div>
    <w:div w:id="495801177">
      <w:bodyDiv w:val="1"/>
      <w:marLeft w:val="0"/>
      <w:marRight w:val="0"/>
      <w:marTop w:val="0"/>
      <w:marBottom w:val="0"/>
      <w:divBdr>
        <w:top w:val="none" w:sz="0" w:space="0" w:color="auto"/>
        <w:left w:val="none" w:sz="0" w:space="0" w:color="auto"/>
        <w:bottom w:val="none" w:sz="0" w:space="0" w:color="auto"/>
        <w:right w:val="none" w:sz="0" w:space="0" w:color="auto"/>
      </w:divBdr>
    </w:div>
    <w:div w:id="576204730">
      <w:bodyDiv w:val="1"/>
      <w:marLeft w:val="0"/>
      <w:marRight w:val="0"/>
      <w:marTop w:val="0"/>
      <w:marBottom w:val="0"/>
      <w:divBdr>
        <w:top w:val="none" w:sz="0" w:space="0" w:color="auto"/>
        <w:left w:val="none" w:sz="0" w:space="0" w:color="auto"/>
        <w:bottom w:val="none" w:sz="0" w:space="0" w:color="auto"/>
        <w:right w:val="none" w:sz="0" w:space="0" w:color="auto"/>
      </w:divBdr>
      <w:divsChild>
        <w:div w:id="1008172695">
          <w:marLeft w:val="547"/>
          <w:marRight w:val="0"/>
          <w:marTop w:val="106"/>
          <w:marBottom w:val="0"/>
          <w:divBdr>
            <w:top w:val="none" w:sz="0" w:space="0" w:color="auto"/>
            <w:left w:val="none" w:sz="0" w:space="0" w:color="auto"/>
            <w:bottom w:val="none" w:sz="0" w:space="0" w:color="auto"/>
            <w:right w:val="none" w:sz="0" w:space="0" w:color="auto"/>
          </w:divBdr>
        </w:div>
      </w:divsChild>
    </w:div>
    <w:div w:id="580455969">
      <w:bodyDiv w:val="1"/>
      <w:marLeft w:val="0"/>
      <w:marRight w:val="0"/>
      <w:marTop w:val="0"/>
      <w:marBottom w:val="0"/>
      <w:divBdr>
        <w:top w:val="none" w:sz="0" w:space="0" w:color="auto"/>
        <w:left w:val="none" w:sz="0" w:space="0" w:color="auto"/>
        <w:bottom w:val="none" w:sz="0" w:space="0" w:color="auto"/>
        <w:right w:val="none" w:sz="0" w:space="0" w:color="auto"/>
      </w:divBdr>
    </w:div>
    <w:div w:id="586963851">
      <w:bodyDiv w:val="1"/>
      <w:marLeft w:val="0"/>
      <w:marRight w:val="0"/>
      <w:marTop w:val="0"/>
      <w:marBottom w:val="0"/>
      <w:divBdr>
        <w:top w:val="none" w:sz="0" w:space="0" w:color="auto"/>
        <w:left w:val="none" w:sz="0" w:space="0" w:color="auto"/>
        <w:bottom w:val="none" w:sz="0" w:space="0" w:color="auto"/>
        <w:right w:val="none" w:sz="0" w:space="0" w:color="auto"/>
      </w:divBdr>
    </w:div>
    <w:div w:id="779878481">
      <w:bodyDiv w:val="1"/>
      <w:marLeft w:val="0"/>
      <w:marRight w:val="0"/>
      <w:marTop w:val="0"/>
      <w:marBottom w:val="0"/>
      <w:divBdr>
        <w:top w:val="none" w:sz="0" w:space="0" w:color="auto"/>
        <w:left w:val="none" w:sz="0" w:space="0" w:color="auto"/>
        <w:bottom w:val="none" w:sz="0" w:space="0" w:color="auto"/>
        <w:right w:val="none" w:sz="0" w:space="0" w:color="auto"/>
      </w:divBdr>
    </w:div>
    <w:div w:id="782190798">
      <w:bodyDiv w:val="1"/>
      <w:marLeft w:val="0"/>
      <w:marRight w:val="0"/>
      <w:marTop w:val="0"/>
      <w:marBottom w:val="0"/>
      <w:divBdr>
        <w:top w:val="none" w:sz="0" w:space="0" w:color="auto"/>
        <w:left w:val="none" w:sz="0" w:space="0" w:color="auto"/>
        <w:bottom w:val="none" w:sz="0" w:space="0" w:color="auto"/>
        <w:right w:val="none" w:sz="0" w:space="0" w:color="auto"/>
      </w:divBdr>
    </w:div>
    <w:div w:id="815730559">
      <w:bodyDiv w:val="1"/>
      <w:marLeft w:val="0"/>
      <w:marRight w:val="0"/>
      <w:marTop w:val="0"/>
      <w:marBottom w:val="0"/>
      <w:divBdr>
        <w:top w:val="none" w:sz="0" w:space="0" w:color="auto"/>
        <w:left w:val="none" w:sz="0" w:space="0" w:color="auto"/>
        <w:bottom w:val="none" w:sz="0" w:space="0" w:color="auto"/>
        <w:right w:val="none" w:sz="0" w:space="0" w:color="auto"/>
      </w:divBdr>
      <w:divsChild>
        <w:div w:id="273557975">
          <w:marLeft w:val="720"/>
          <w:marRight w:val="0"/>
          <w:marTop w:val="0"/>
          <w:marBottom w:val="0"/>
          <w:divBdr>
            <w:top w:val="none" w:sz="0" w:space="0" w:color="auto"/>
            <w:left w:val="none" w:sz="0" w:space="0" w:color="auto"/>
            <w:bottom w:val="none" w:sz="0" w:space="0" w:color="auto"/>
            <w:right w:val="none" w:sz="0" w:space="0" w:color="auto"/>
          </w:divBdr>
        </w:div>
        <w:div w:id="877398319">
          <w:marLeft w:val="720"/>
          <w:marRight w:val="0"/>
          <w:marTop w:val="0"/>
          <w:marBottom w:val="0"/>
          <w:divBdr>
            <w:top w:val="none" w:sz="0" w:space="0" w:color="auto"/>
            <w:left w:val="none" w:sz="0" w:space="0" w:color="auto"/>
            <w:bottom w:val="none" w:sz="0" w:space="0" w:color="auto"/>
            <w:right w:val="none" w:sz="0" w:space="0" w:color="auto"/>
          </w:divBdr>
        </w:div>
        <w:div w:id="949121121">
          <w:marLeft w:val="720"/>
          <w:marRight w:val="0"/>
          <w:marTop w:val="0"/>
          <w:marBottom w:val="0"/>
          <w:divBdr>
            <w:top w:val="none" w:sz="0" w:space="0" w:color="auto"/>
            <w:left w:val="none" w:sz="0" w:space="0" w:color="auto"/>
            <w:bottom w:val="none" w:sz="0" w:space="0" w:color="auto"/>
            <w:right w:val="none" w:sz="0" w:space="0" w:color="auto"/>
          </w:divBdr>
        </w:div>
        <w:div w:id="1311901893">
          <w:marLeft w:val="720"/>
          <w:marRight w:val="0"/>
          <w:marTop w:val="0"/>
          <w:marBottom w:val="0"/>
          <w:divBdr>
            <w:top w:val="none" w:sz="0" w:space="0" w:color="auto"/>
            <w:left w:val="none" w:sz="0" w:space="0" w:color="auto"/>
            <w:bottom w:val="none" w:sz="0" w:space="0" w:color="auto"/>
            <w:right w:val="none" w:sz="0" w:space="0" w:color="auto"/>
          </w:divBdr>
        </w:div>
      </w:divsChild>
    </w:div>
    <w:div w:id="994841214">
      <w:bodyDiv w:val="1"/>
      <w:marLeft w:val="0"/>
      <w:marRight w:val="0"/>
      <w:marTop w:val="0"/>
      <w:marBottom w:val="0"/>
      <w:divBdr>
        <w:top w:val="none" w:sz="0" w:space="0" w:color="auto"/>
        <w:left w:val="none" w:sz="0" w:space="0" w:color="auto"/>
        <w:bottom w:val="none" w:sz="0" w:space="0" w:color="auto"/>
        <w:right w:val="none" w:sz="0" w:space="0" w:color="auto"/>
      </w:divBdr>
    </w:div>
    <w:div w:id="1057120844">
      <w:bodyDiv w:val="1"/>
      <w:marLeft w:val="0"/>
      <w:marRight w:val="0"/>
      <w:marTop w:val="0"/>
      <w:marBottom w:val="0"/>
      <w:divBdr>
        <w:top w:val="none" w:sz="0" w:space="0" w:color="auto"/>
        <w:left w:val="none" w:sz="0" w:space="0" w:color="auto"/>
        <w:bottom w:val="none" w:sz="0" w:space="0" w:color="auto"/>
        <w:right w:val="none" w:sz="0" w:space="0" w:color="auto"/>
      </w:divBdr>
    </w:div>
    <w:div w:id="1068502907">
      <w:bodyDiv w:val="1"/>
      <w:marLeft w:val="0"/>
      <w:marRight w:val="0"/>
      <w:marTop w:val="0"/>
      <w:marBottom w:val="0"/>
      <w:divBdr>
        <w:top w:val="none" w:sz="0" w:space="0" w:color="auto"/>
        <w:left w:val="none" w:sz="0" w:space="0" w:color="auto"/>
        <w:bottom w:val="none" w:sz="0" w:space="0" w:color="auto"/>
        <w:right w:val="none" w:sz="0" w:space="0" w:color="auto"/>
      </w:divBdr>
    </w:div>
    <w:div w:id="1078866572">
      <w:bodyDiv w:val="1"/>
      <w:marLeft w:val="0"/>
      <w:marRight w:val="0"/>
      <w:marTop w:val="0"/>
      <w:marBottom w:val="0"/>
      <w:divBdr>
        <w:top w:val="none" w:sz="0" w:space="0" w:color="auto"/>
        <w:left w:val="none" w:sz="0" w:space="0" w:color="auto"/>
        <w:bottom w:val="none" w:sz="0" w:space="0" w:color="auto"/>
        <w:right w:val="none" w:sz="0" w:space="0" w:color="auto"/>
      </w:divBdr>
    </w:div>
    <w:div w:id="1088422336">
      <w:bodyDiv w:val="1"/>
      <w:marLeft w:val="0"/>
      <w:marRight w:val="0"/>
      <w:marTop w:val="0"/>
      <w:marBottom w:val="0"/>
      <w:divBdr>
        <w:top w:val="none" w:sz="0" w:space="0" w:color="auto"/>
        <w:left w:val="none" w:sz="0" w:space="0" w:color="auto"/>
        <w:bottom w:val="none" w:sz="0" w:space="0" w:color="auto"/>
        <w:right w:val="none" w:sz="0" w:space="0" w:color="auto"/>
      </w:divBdr>
      <w:divsChild>
        <w:div w:id="30309369">
          <w:marLeft w:val="0"/>
          <w:marRight w:val="0"/>
          <w:marTop w:val="0"/>
          <w:marBottom w:val="0"/>
          <w:divBdr>
            <w:top w:val="none" w:sz="0" w:space="0" w:color="auto"/>
            <w:left w:val="none" w:sz="0" w:space="0" w:color="auto"/>
            <w:bottom w:val="none" w:sz="0" w:space="0" w:color="auto"/>
            <w:right w:val="none" w:sz="0" w:space="0" w:color="auto"/>
          </w:divBdr>
        </w:div>
        <w:div w:id="660932546">
          <w:marLeft w:val="0"/>
          <w:marRight w:val="0"/>
          <w:marTop w:val="0"/>
          <w:marBottom w:val="0"/>
          <w:divBdr>
            <w:top w:val="none" w:sz="0" w:space="0" w:color="auto"/>
            <w:left w:val="none" w:sz="0" w:space="0" w:color="auto"/>
            <w:bottom w:val="none" w:sz="0" w:space="0" w:color="auto"/>
            <w:right w:val="none" w:sz="0" w:space="0" w:color="auto"/>
          </w:divBdr>
        </w:div>
        <w:div w:id="786696955">
          <w:marLeft w:val="0"/>
          <w:marRight w:val="0"/>
          <w:marTop w:val="0"/>
          <w:marBottom w:val="0"/>
          <w:divBdr>
            <w:top w:val="none" w:sz="0" w:space="0" w:color="auto"/>
            <w:left w:val="none" w:sz="0" w:space="0" w:color="auto"/>
            <w:bottom w:val="none" w:sz="0" w:space="0" w:color="auto"/>
            <w:right w:val="none" w:sz="0" w:space="0" w:color="auto"/>
          </w:divBdr>
        </w:div>
        <w:div w:id="1215238240">
          <w:marLeft w:val="0"/>
          <w:marRight w:val="0"/>
          <w:marTop w:val="0"/>
          <w:marBottom w:val="0"/>
          <w:divBdr>
            <w:top w:val="none" w:sz="0" w:space="0" w:color="auto"/>
            <w:left w:val="none" w:sz="0" w:space="0" w:color="auto"/>
            <w:bottom w:val="none" w:sz="0" w:space="0" w:color="auto"/>
            <w:right w:val="none" w:sz="0" w:space="0" w:color="auto"/>
          </w:divBdr>
        </w:div>
        <w:div w:id="1238781981">
          <w:marLeft w:val="0"/>
          <w:marRight w:val="0"/>
          <w:marTop w:val="0"/>
          <w:marBottom w:val="0"/>
          <w:divBdr>
            <w:top w:val="none" w:sz="0" w:space="0" w:color="auto"/>
            <w:left w:val="none" w:sz="0" w:space="0" w:color="auto"/>
            <w:bottom w:val="none" w:sz="0" w:space="0" w:color="auto"/>
            <w:right w:val="none" w:sz="0" w:space="0" w:color="auto"/>
          </w:divBdr>
        </w:div>
        <w:div w:id="2040813758">
          <w:marLeft w:val="0"/>
          <w:marRight w:val="0"/>
          <w:marTop w:val="0"/>
          <w:marBottom w:val="0"/>
          <w:divBdr>
            <w:top w:val="none" w:sz="0" w:space="0" w:color="auto"/>
            <w:left w:val="none" w:sz="0" w:space="0" w:color="auto"/>
            <w:bottom w:val="none" w:sz="0" w:space="0" w:color="auto"/>
            <w:right w:val="none" w:sz="0" w:space="0" w:color="auto"/>
          </w:divBdr>
        </w:div>
      </w:divsChild>
    </w:div>
    <w:div w:id="1094404307">
      <w:bodyDiv w:val="1"/>
      <w:marLeft w:val="0"/>
      <w:marRight w:val="0"/>
      <w:marTop w:val="0"/>
      <w:marBottom w:val="0"/>
      <w:divBdr>
        <w:top w:val="none" w:sz="0" w:space="0" w:color="auto"/>
        <w:left w:val="none" w:sz="0" w:space="0" w:color="auto"/>
        <w:bottom w:val="none" w:sz="0" w:space="0" w:color="auto"/>
        <w:right w:val="none" w:sz="0" w:space="0" w:color="auto"/>
      </w:divBdr>
    </w:div>
    <w:div w:id="1136528344">
      <w:bodyDiv w:val="1"/>
      <w:marLeft w:val="0"/>
      <w:marRight w:val="0"/>
      <w:marTop w:val="0"/>
      <w:marBottom w:val="0"/>
      <w:divBdr>
        <w:top w:val="none" w:sz="0" w:space="0" w:color="auto"/>
        <w:left w:val="none" w:sz="0" w:space="0" w:color="auto"/>
        <w:bottom w:val="none" w:sz="0" w:space="0" w:color="auto"/>
        <w:right w:val="none" w:sz="0" w:space="0" w:color="auto"/>
      </w:divBdr>
    </w:div>
    <w:div w:id="1220171405">
      <w:bodyDiv w:val="1"/>
      <w:marLeft w:val="0"/>
      <w:marRight w:val="0"/>
      <w:marTop w:val="0"/>
      <w:marBottom w:val="0"/>
      <w:divBdr>
        <w:top w:val="none" w:sz="0" w:space="0" w:color="auto"/>
        <w:left w:val="none" w:sz="0" w:space="0" w:color="auto"/>
        <w:bottom w:val="none" w:sz="0" w:space="0" w:color="auto"/>
        <w:right w:val="none" w:sz="0" w:space="0" w:color="auto"/>
      </w:divBdr>
    </w:div>
    <w:div w:id="1235433019">
      <w:bodyDiv w:val="1"/>
      <w:marLeft w:val="0"/>
      <w:marRight w:val="0"/>
      <w:marTop w:val="0"/>
      <w:marBottom w:val="0"/>
      <w:divBdr>
        <w:top w:val="none" w:sz="0" w:space="0" w:color="auto"/>
        <w:left w:val="none" w:sz="0" w:space="0" w:color="auto"/>
        <w:bottom w:val="none" w:sz="0" w:space="0" w:color="auto"/>
        <w:right w:val="none" w:sz="0" w:space="0" w:color="auto"/>
      </w:divBdr>
      <w:divsChild>
        <w:div w:id="264072870">
          <w:marLeft w:val="547"/>
          <w:marRight w:val="0"/>
          <w:marTop w:val="96"/>
          <w:marBottom w:val="0"/>
          <w:divBdr>
            <w:top w:val="none" w:sz="0" w:space="0" w:color="auto"/>
            <w:left w:val="none" w:sz="0" w:space="0" w:color="auto"/>
            <w:bottom w:val="none" w:sz="0" w:space="0" w:color="auto"/>
            <w:right w:val="none" w:sz="0" w:space="0" w:color="auto"/>
          </w:divBdr>
        </w:div>
        <w:div w:id="810440015">
          <w:marLeft w:val="547"/>
          <w:marRight w:val="0"/>
          <w:marTop w:val="96"/>
          <w:marBottom w:val="0"/>
          <w:divBdr>
            <w:top w:val="none" w:sz="0" w:space="0" w:color="auto"/>
            <w:left w:val="none" w:sz="0" w:space="0" w:color="auto"/>
            <w:bottom w:val="none" w:sz="0" w:space="0" w:color="auto"/>
            <w:right w:val="none" w:sz="0" w:space="0" w:color="auto"/>
          </w:divBdr>
        </w:div>
      </w:divsChild>
    </w:div>
    <w:div w:id="1243292245">
      <w:bodyDiv w:val="1"/>
      <w:marLeft w:val="0"/>
      <w:marRight w:val="0"/>
      <w:marTop w:val="0"/>
      <w:marBottom w:val="0"/>
      <w:divBdr>
        <w:top w:val="none" w:sz="0" w:space="0" w:color="auto"/>
        <w:left w:val="none" w:sz="0" w:space="0" w:color="auto"/>
        <w:bottom w:val="none" w:sz="0" w:space="0" w:color="auto"/>
        <w:right w:val="none" w:sz="0" w:space="0" w:color="auto"/>
      </w:divBdr>
    </w:div>
    <w:div w:id="1247347798">
      <w:bodyDiv w:val="1"/>
      <w:marLeft w:val="0"/>
      <w:marRight w:val="0"/>
      <w:marTop w:val="0"/>
      <w:marBottom w:val="0"/>
      <w:divBdr>
        <w:top w:val="none" w:sz="0" w:space="0" w:color="auto"/>
        <w:left w:val="none" w:sz="0" w:space="0" w:color="auto"/>
        <w:bottom w:val="none" w:sz="0" w:space="0" w:color="auto"/>
        <w:right w:val="none" w:sz="0" w:space="0" w:color="auto"/>
      </w:divBdr>
    </w:div>
    <w:div w:id="1270158826">
      <w:bodyDiv w:val="1"/>
      <w:marLeft w:val="0"/>
      <w:marRight w:val="0"/>
      <w:marTop w:val="0"/>
      <w:marBottom w:val="0"/>
      <w:divBdr>
        <w:top w:val="none" w:sz="0" w:space="0" w:color="auto"/>
        <w:left w:val="none" w:sz="0" w:space="0" w:color="auto"/>
        <w:bottom w:val="none" w:sz="0" w:space="0" w:color="auto"/>
        <w:right w:val="none" w:sz="0" w:space="0" w:color="auto"/>
      </w:divBdr>
      <w:divsChild>
        <w:div w:id="13658554">
          <w:marLeft w:val="0"/>
          <w:marRight w:val="0"/>
          <w:marTop w:val="0"/>
          <w:marBottom w:val="0"/>
          <w:divBdr>
            <w:top w:val="none" w:sz="0" w:space="0" w:color="auto"/>
            <w:left w:val="none" w:sz="0" w:space="0" w:color="auto"/>
            <w:bottom w:val="none" w:sz="0" w:space="0" w:color="auto"/>
            <w:right w:val="none" w:sz="0" w:space="0" w:color="auto"/>
          </w:divBdr>
        </w:div>
        <w:div w:id="896353537">
          <w:marLeft w:val="0"/>
          <w:marRight w:val="0"/>
          <w:marTop w:val="0"/>
          <w:marBottom w:val="0"/>
          <w:divBdr>
            <w:top w:val="none" w:sz="0" w:space="0" w:color="auto"/>
            <w:left w:val="none" w:sz="0" w:space="0" w:color="auto"/>
            <w:bottom w:val="none" w:sz="0" w:space="0" w:color="auto"/>
            <w:right w:val="none" w:sz="0" w:space="0" w:color="auto"/>
          </w:divBdr>
        </w:div>
        <w:div w:id="1060980572">
          <w:marLeft w:val="0"/>
          <w:marRight w:val="0"/>
          <w:marTop w:val="0"/>
          <w:marBottom w:val="0"/>
          <w:divBdr>
            <w:top w:val="none" w:sz="0" w:space="0" w:color="auto"/>
            <w:left w:val="none" w:sz="0" w:space="0" w:color="auto"/>
            <w:bottom w:val="none" w:sz="0" w:space="0" w:color="auto"/>
            <w:right w:val="none" w:sz="0" w:space="0" w:color="auto"/>
          </w:divBdr>
        </w:div>
      </w:divsChild>
    </w:div>
    <w:div w:id="1303805855">
      <w:bodyDiv w:val="1"/>
      <w:marLeft w:val="0"/>
      <w:marRight w:val="0"/>
      <w:marTop w:val="0"/>
      <w:marBottom w:val="0"/>
      <w:divBdr>
        <w:top w:val="none" w:sz="0" w:space="0" w:color="auto"/>
        <w:left w:val="none" w:sz="0" w:space="0" w:color="auto"/>
        <w:bottom w:val="none" w:sz="0" w:space="0" w:color="auto"/>
        <w:right w:val="none" w:sz="0" w:space="0" w:color="auto"/>
      </w:divBdr>
      <w:divsChild>
        <w:div w:id="47077347">
          <w:marLeft w:val="1166"/>
          <w:marRight w:val="0"/>
          <w:marTop w:val="77"/>
          <w:marBottom w:val="0"/>
          <w:divBdr>
            <w:top w:val="none" w:sz="0" w:space="0" w:color="auto"/>
            <w:left w:val="none" w:sz="0" w:space="0" w:color="auto"/>
            <w:bottom w:val="none" w:sz="0" w:space="0" w:color="auto"/>
            <w:right w:val="none" w:sz="0" w:space="0" w:color="auto"/>
          </w:divBdr>
        </w:div>
        <w:div w:id="252057532">
          <w:marLeft w:val="1166"/>
          <w:marRight w:val="0"/>
          <w:marTop w:val="77"/>
          <w:marBottom w:val="0"/>
          <w:divBdr>
            <w:top w:val="none" w:sz="0" w:space="0" w:color="auto"/>
            <w:left w:val="none" w:sz="0" w:space="0" w:color="auto"/>
            <w:bottom w:val="none" w:sz="0" w:space="0" w:color="auto"/>
            <w:right w:val="none" w:sz="0" w:space="0" w:color="auto"/>
          </w:divBdr>
        </w:div>
        <w:div w:id="356276119">
          <w:marLeft w:val="1166"/>
          <w:marRight w:val="0"/>
          <w:marTop w:val="77"/>
          <w:marBottom w:val="0"/>
          <w:divBdr>
            <w:top w:val="none" w:sz="0" w:space="0" w:color="auto"/>
            <w:left w:val="none" w:sz="0" w:space="0" w:color="auto"/>
            <w:bottom w:val="none" w:sz="0" w:space="0" w:color="auto"/>
            <w:right w:val="none" w:sz="0" w:space="0" w:color="auto"/>
          </w:divBdr>
        </w:div>
        <w:div w:id="778719070">
          <w:marLeft w:val="1166"/>
          <w:marRight w:val="0"/>
          <w:marTop w:val="77"/>
          <w:marBottom w:val="0"/>
          <w:divBdr>
            <w:top w:val="none" w:sz="0" w:space="0" w:color="auto"/>
            <w:left w:val="none" w:sz="0" w:space="0" w:color="auto"/>
            <w:bottom w:val="none" w:sz="0" w:space="0" w:color="auto"/>
            <w:right w:val="none" w:sz="0" w:space="0" w:color="auto"/>
          </w:divBdr>
        </w:div>
        <w:div w:id="1629431423">
          <w:marLeft w:val="1166"/>
          <w:marRight w:val="0"/>
          <w:marTop w:val="77"/>
          <w:marBottom w:val="0"/>
          <w:divBdr>
            <w:top w:val="none" w:sz="0" w:space="0" w:color="auto"/>
            <w:left w:val="none" w:sz="0" w:space="0" w:color="auto"/>
            <w:bottom w:val="none" w:sz="0" w:space="0" w:color="auto"/>
            <w:right w:val="none" w:sz="0" w:space="0" w:color="auto"/>
          </w:divBdr>
        </w:div>
        <w:div w:id="1727298678">
          <w:marLeft w:val="1166"/>
          <w:marRight w:val="0"/>
          <w:marTop w:val="77"/>
          <w:marBottom w:val="0"/>
          <w:divBdr>
            <w:top w:val="none" w:sz="0" w:space="0" w:color="auto"/>
            <w:left w:val="none" w:sz="0" w:space="0" w:color="auto"/>
            <w:bottom w:val="none" w:sz="0" w:space="0" w:color="auto"/>
            <w:right w:val="none" w:sz="0" w:space="0" w:color="auto"/>
          </w:divBdr>
        </w:div>
      </w:divsChild>
    </w:div>
    <w:div w:id="1355613890">
      <w:bodyDiv w:val="1"/>
      <w:marLeft w:val="0"/>
      <w:marRight w:val="0"/>
      <w:marTop w:val="0"/>
      <w:marBottom w:val="0"/>
      <w:divBdr>
        <w:top w:val="none" w:sz="0" w:space="0" w:color="auto"/>
        <w:left w:val="none" w:sz="0" w:space="0" w:color="auto"/>
        <w:bottom w:val="none" w:sz="0" w:space="0" w:color="auto"/>
        <w:right w:val="none" w:sz="0" w:space="0" w:color="auto"/>
      </w:divBdr>
    </w:div>
    <w:div w:id="1379015208">
      <w:bodyDiv w:val="1"/>
      <w:marLeft w:val="0"/>
      <w:marRight w:val="0"/>
      <w:marTop w:val="0"/>
      <w:marBottom w:val="0"/>
      <w:divBdr>
        <w:top w:val="none" w:sz="0" w:space="0" w:color="auto"/>
        <w:left w:val="none" w:sz="0" w:space="0" w:color="auto"/>
        <w:bottom w:val="none" w:sz="0" w:space="0" w:color="auto"/>
        <w:right w:val="none" w:sz="0" w:space="0" w:color="auto"/>
      </w:divBdr>
    </w:div>
    <w:div w:id="1380205484">
      <w:bodyDiv w:val="1"/>
      <w:marLeft w:val="0"/>
      <w:marRight w:val="0"/>
      <w:marTop w:val="0"/>
      <w:marBottom w:val="0"/>
      <w:divBdr>
        <w:top w:val="none" w:sz="0" w:space="0" w:color="auto"/>
        <w:left w:val="none" w:sz="0" w:space="0" w:color="auto"/>
        <w:bottom w:val="none" w:sz="0" w:space="0" w:color="auto"/>
        <w:right w:val="none" w:sz="0" w:space="0" w:color="auto"/>
      </w:divBdr>
    </w:div>
    <w:div w:id="1383944693">
      <w:bodyDiv w:val="1"/>
      <w:marLeft w:val="0"/>
      <w:marRight w:val="0"/>
      <w:marTop w:val="0"/>
      <w:marBottom w:val="0"/>
      <w:divBdr>
        <w:top w:val="none" w:sz="0" w:space="0" w:color="auto"/>
        <w:left w:val="none" w:sz="0" w:space="0" w:color="auto"/>
        <w:bottom w:val="none" w:sz="0" w:space="0" w:color="auto"/>
        <w:right w:val="none" w:sz="0" w:space="0" w:color="auto"/>
      </w:divBdr>
    </w:div>
    <w:div w:id="1412661120">
      <w:bodyDiv w:val="1"/>
      <w:marLeft w:val="0"/>
      <w:marRight w:val="0"/>
      <w:marTop w:val="0"/>
      <w:marBottom w:val="0"/>
      <w:divBdr>
        <w:top w:val="none" w:sz="0" w:space="0" w:color="auto"/>
        <w:left w:val="none" w:sz="0" w:space="0" w:color="auto"/>
        <w:bottom w:val="none" w:sz="0" w:space="0" w:color="auto"/>
        <w:right w:val="none" w:sz="0" w:space="0" w:color="auto"/>
      </w:divBdr>
    </w:div>
    <w:div w:id="1453478482">
      <w:bodyDiv w:val="1"/>
      <w:marLeft w:val="0"/>
      <w:marRight w:val="0"/>
      <w:marTop w:val="0"/>
      <w:marBottom w:val="0"/>
      <w:divBdr>
        <w:top w:val="none" w:sz="0" w:space="0" w:color="auto"/>
        <w:left w:val="none" w:sz="0" w:space="0" w:color="auto"/>
        <w:bottom w:val="none" w:sz="0" w:space="0" w:color="auto"/>
        <w:right w:val="none" w:sz="0" w:space="0" w:color="auto"/>
      </w:divBdr>
    </w:div>
    <w:div w:id="1477725434">
      <w:bodyDiv w:val="1"/>
      <w:marLeft w:val="0"/>
      <w:marRight w:val="0"/>
      <w:marTop w:val="0"/>
      <w:marBottom w:val="0"/>
      <w:divBdr>
        <w:top w:val="none" w:sz="0" w:space="0" w:color="auto"/>
        <w:left w:val="none" w:sz="0" w:space="0" w:color="auto"/>
        <w:bottom w:val="none" w:sz="0" w:space="0" w:color="auto"/>
        <w:right w:val="none" w:sz="0" w:space="0" w:color="auto"/>
      </w:divBdr>
      <w:divsChild>
        <w:div w:id="1015765638">
          <w:marLeft w:val="0"/>
          <w:marRight w:val="0"/>
          <w:marTop w:val="0"/>
          <w:marBottom w:val="0"/>
          <w:divBdr>
            <w:top w:val="none" w:sz="0" w:space="0" w:color="auto"/>
            <w:left w:val="none" w:sz="0" w:space="0" w:color="auto"/>
            <w:bottom w:val="none" w:sz="0" w:space="0" w:color="auto"/>
            <w:right w:val="none" w:sz="0" w:space="0" w:color="auto"/>
          </w:divBdr>
          <w:divsChild>
            <w:div w:id="96266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440370">
      <w:bodyDiv w:val="1"/>
      <w:marLeft w:val="0"/>
      <w:marRight w:val="0"/>
      <w:marTop w:val="0"/>
      <w:marBottom w:val="0"/>
      <w:divBdr>
        <w:top w:val="none" w:sz="0" w:space="0" w:color="auto"/>
        <w:left w:val="none" w:sz="0" w:space="0" w:color="auto"/>
        <w:bottom w:val="none" w:sz="0" w:space="0" w:color="auto"/>
        <w:right w:val="none" w:sz="0" w:space="0" w:color="auto"/>
      </w:divBdr>
    </w:div>
    <w:div w:id="1535343346">
      <w:bodyDiv w:val="1"/>
      <w:marLeft w:val="0"/>
      <w:marRight w:val="0"/>
      <w:marTop w:val="0"/>
      <w:marBottom w:val="0"/>
      <w:divBdr>
        <w:top w:val="none" w:sz="0" w:space="0" w:color="auto"/>
        <w:left w:val="none" w:sz="0" w:space="0" w:color="auto"/>
        <w:bottom w:val="none" w:sz="0" w:space="0" w:color="auto"/>
        <w:right w:val="none" w:sz="0" w:space="0" w:color="auto"/>
      </w:divBdr>
    </w:div>
    <w:div w:id="1564490872">
      <w:bodyDiv w:val="1"/>
      <w:marLeft w:val="0"/>
      <w:marRight w:val="0"/>
      <w:marTop w:val="0"/>
      <w:marBottom w:val="0"/>
      <w:divBdr>
        <w:top w:val="none" w:sz="0" w:space="0" w:color="auto"/>
        <w:left w:val="none" w:sz="0" w:space="0" w:color="auto"/>
        <w:bottom w:val="none" w:sz="0" w:space="0" w:color="auto"/>
        <w:right w:val="none" w:sz="0" w:space="0" w:color="auto"/>
      </w:divBdr>
      <w:divsChild>
        <w:div w:id="330370922">
          <w:marLeft w:val="0"/>
          <w:marRight w:val="0"/>
          <w:marTop w:val="0"/>
          <w:marBottom w:val="0"/>
          <w:divBdr>
            <w:top w:val="none" w:sz="0" w:space="0" w:color="auto"/>
            <w:left w:val="none" w:sz="0" w:space="0" w:color="auto"/>
            <w:bottom w:val="none" w:sz="0" w:space="0" w:color="auto"/>
            <w:right w:val="none" w:sz="0" w:space="0" w:color="auto"/>
          </w:divBdr>
        </w:div>
        <w:div w:id="574096373">
          <w:marLeft w:val="0"/>
          <w:marRight w:val="0"/>
          <w:marTop w:val="0"/>
          <w:marBottom w:val="0"/>
          <w:divBdr>
            <w:top w:val="none" w:sz="0" w:space="0" w:color="auto"/>
            <w:left w:val="none" w:sz="0" w:space="0" w:color="auto"/>
            <w:bottom w:val="none" w:sz="0" w:space="0" w:color="auto"/>
            <w:right w:val="none" w:sz="0" w:space="0" w:color="auto"/>
          </w:divBdr>
        </w:div>
        <w:div w:id="644167053">
          <w:marLeft w:val="0"/>
          <w:marRight w:val="0"/>
          <w:marTop w:val="0"/>
          <w:marBottom w:val="0"/>
          <w:divBdr>
            <w:top w:val="none" w:sz="0" w:space="0" w:color="auto"/>
            <w:left w:val="none" w:sz="0" w:space="0" w:color="auto"/>
            <w:bottom w:val="none" w:sz="0" w:space="0" w:color="auto"/>
            <w:right w:val="none" w:sz="0" w:space="0" w:color="auto"/>
          </w:divBdr>
        </w:div>
        <w:div w:id="722170976">
          <w:marLeft w:val="0"/>
          <w:marRight w:val="0"/>
          <w:marTop w:val="0"/>
          <w:marBottom w:val="0"/>
          <w:divBdr>
            <w:top w:val="none" w:sz="0" w:space="0" w:color="auto"/>
            <w:left w:val="none" w:sz="0" w:space="0" w:color="auto"/>
            <w:bottom w:val="none" w:sz="0" w:space="0" w:color="auto"/>
            <w:right w:val="none" w:sz="0" w:space="0" w:color="auto"/>
          </w:divBdr>
        </w:div>
        <w:div w:id="1124736641">
          <w:marLeft w:val="0"/>
          <w:marRight w:val="0"/>
          <w:marTop w:val="0"/>
          <w:marBottom w:val="0"/>
          <w:divBdr>
            <w:top w:val="none" w:sz="0" w:space="0" w:color="auto"/>
            <w:left w:val="none" w:sz="0" w:space="0" w:color="auto"/>
            <w:bottom w:val="none" w:sz="0" w:space="0" w:color="auto"/>
            <w:right w:val="none" w:sz="0" w:space="0" w:color="auto"/>
          </w:divBdr>
        </w:div>
        <w:div w:id="1173912802">
          <w:marLeft w:val="0"/>
          <w:marRight w:val="0"/>
          <w:marTop w:val="0"/>
          <w:marBottom w:val="0"/>
          <w:divBdr>
            <w:top w:val="none" w:sz="0" w:space="0" w:color="auto"/>
            <w:left w:val="none" w:sz="0" w:space="0" w:color="auto"/>
            <w:bottom w:val="none" w:sz="0" w:space="0" w:color="auto"/>
            <w:right w:val="none" w:sz="0" w:space="0" w:color="auto"/>
          </w:divBdr>
        </w:div>
        <w:div w:id="1821382638">
          <w:marLeft w:val="0"/>
          <w:marRight w:val="0"/>
          <w:marTop w:val="0"/>
          <w:marBottom w:val="0"/>
          <w:divBdr>
            <w:top w:val="none" w:sz="0" w:space="0" w:color="auto"/>
            <w:left w:val="none" w:sz="0" w:space="0" w:color="auto"/>
            <w:bottom w:val="none" w:sz="0" w:space="0" w:color="auto"/>
            <w:right w:val="none" w:sz="0" w:space="0" w:color="auto"/>
          </w:divBdr>
        </w:div>
        <w:div w:id="1895894141">
          <w:marLeft w:val="0"/>
          <w:marRight w:val="0"/>
          <w:marTop w:val="0"/>
          <w:marBottom w:val="0"/>
          <w:divBdr>
            <w:top w:val="none" w:sz="0" w:space="0" w:color="auto"/>
            <w:left w:val="none" w:sz="0" w:space="0" w:color="auto"/>
            <w:bottom w:val="none" w:sz="0" w:space="0" w:color="auto"/>
            <w:right w:val="none" w:sz="0" w:space="0" w:color="auto"/>
          </w:divBdr>
        </w:div>
      </w:divsChild>
    </w:div>
    <w:div w:id="1566064210">
      <w:bodyDiv w:val="1"/>
      <w:marLeft w:val="0"/>
      <w:marRight w:val="0"/>
      <w:marTop w:val="0"/>
      <w:marBottom w:val="0"/>
      <w:divBdr>
        <w:top w:val="none" w:sz="0" w:space="0" w:color="auto"/>
        <w:left w:val="none" w:sz="0" w:space="0" w:color="auto"/>
        <w:bottom w:val="none" w:sz="0" w:space="0" w:color="auto"/>
        <w:right w:val="none" w:sz="0" w:space="0" w:color="auto"/>
      </w:divBdr>
    </w:div>
    <w:div w:id="1585263275">
      <w:bodyDiv w:val="1"/>
      <w:marLeft w:val="0"/>
      <w:marRight w:val="0"/>
      <w:marTop w:val="0"/>
      <w:marBottom w:val="0"/>
      <w:divBdr>
        <w:top w:val="none" w:sz="0" w:space="0" w:color="auto"/>
        <w:left w:val="none" w:sz="0" w:space="0" w:color="auto"/>
        <w:bottom w:val="none" w:sz="0" w:space="0" w:color="auto"/>
        <w:right w:val="none" w:sz="0" w:space="0" w:color="auto"/>
      </w:divBdr>
    </w:div>
    <w:div w:id="1638602683">
      <w:bodyDiv w:val="1"/>
      <w:marLeft w:val="0"/>
      <w:marRight w:val="0"/>
      <w:marTop w:val="0"/>
      <w:marBottom w:val="0"/>
      <w:divBdr>
        <w:top w:val="none" w:sz="0" w:space="0" w:color="auto"/>
        <w:left w:val="none" w:sz="0" w:space="0" w:color="auto"/>
        <w:bottom w:val="none" w:sz="0" w:space="0" w:color="auto"/>
        <w:right w:val="none" w:sz="0" w:space="0" w:color="auto"/>
      </w:divBdr>
    </w:div>
    <w:div w:id="1750882954">
      <w:bodyDiv w:val="1"/>
      <w:marLeft w:val="0"/>
      <w:marRight w:val="0"/>
      <w:marTop w:val="0"/>
      <w:marBottom w:val="0"/>
      <w:divBdr>
        <w:top w:val="none" w:sz="0" w:space="0" w:color="auto"/>
        <w:left w:val="none" w:sz="0" w:space="0" w:color="auto"/>
        <w:bottom w:val="none" w:sz="0" w:space="0" w:color="auto"/>
        <w:right w:val="none" w:sz="0" w:space="0" w:color="auto"/>
      </w:divBdr>
    </w:div>
    <w:div w:id="1762294267">
      <w:bodyDiv w:val="1"/>
      <w:marLeft w:val="0"/>
      <w:marRight w:val="0"/>
      <w:marTop w:val="0"/>
      <w:marBottom w:val="0"/>
      <w:divBdr>
        <w:top w:val="none" w:sz="0" w:space="0" w:color="auto"/>
        <w:left w:val="none" w:sz="0" w:space="0" w:color="auto"/>
        <w:bottom w:val="none" w:sz="0" w:space="0" w:color="auto"/>
        <w:right w:val="none" w:sz="0" w:space="0" w:color="auto"/>
      </w:divBdr>
    </w:div>
    <w:div w:id="1767077356">
      <w:bodyDiv w:val="1"/>
      <w:marLeft w:val="0"/>
      <w:marRight w:val="0"/>
      <w:marTop w:val="0"/>
      <w:marBottom w:val="0"/>
      <w:divBdr>
        <w:top w:val="none" w:sz="0" w:space="0" w:color="auto"/>
        <w:left w:val="none" w:sz="0" w:space="0" w:color="auto"/>
        <w:bottom w:val="none" w:sz="0" w:space="0" w:color="auto"/>
        <w:right w:val="none" w:sz="0" w:space="0" w:color="auto"/>
      </w:divBdr>
    </w:div>
    <w:div w:id="1778674200">
      <w:bodyDiv w:val="1"/>
      <w:marLeft w:val="0"/>
      <w:marRight w:val="0"/>
      <w:marTop w:val="0"/>
      <w:marBottom w:val="0"/>
      <w:divBdr>
        <w:top w:val="none" w:sz="0" w:space="0" w:color="auto"/>
        <w:left w:val="none" w:sz="0" w:space="0" w:color="auto"/>
        <w:bottom w:val="none" w:sz="0" w:space="0" w:color="auto"/>
        <w:right w:val="none" w:sz="0" w:space="0" w:color="auto"/>
      </w:divBdr>
    </w:div>
    <w:div w:id="1790928978">
      <w:bodyDiv w:val="1"/>
      <w:marLeft w:val="0"/>
      <w:marRight w:val="0"/>
      <w:marTop w:val="0"/>
      <w:marBottom w:val="0"/>
      <w:divBdr>
        <w:top w:val="none" w:sz="0" w:space="0" w:color="auto"/>
        <w:left w:val="none" w:sz="0" w:space="0" w:color="auto"/>
        <w:bottom w:val="none" w:sz="0" w:space="0" w:color="auto"/>
        <w:right w:val="none" w:sz="0" w:space="0" w:color="auto"/>
      </w:divBdr>
    </w:div>
    <w:div w:id="1810515932">
      <w:bodyDiv w:val="1"/>
      <w:marLeft w:val="0"/>
      <w:marRight w:val="0"/>
      <w:marTop w:val="0"/>
      <w:marBottom w:val="0"/>
      <w:divBdr>
        <w:top w:val="none" w:sz="0" w:space="0" w:color="auto"/>
        <w:left w:val="none" w:sz="0" w:space="0" w:color="auto"/>
        <w:bottom w:val="none" w:sz="0" w:space="0" w:color="auto"/>
        <w:right w:val="none" w:sz="0" w:space="0" w:color="auto"/>
      </w:divBdr>
    </w:div>
    <w:div w:id="1823307888">
      <w:bodyDiv w:val="1"/>
      <w:marLeft w:val="0"/>
      <w:marRight w:val="0"/>
      <w:marTop w:val="0"/>
      <w:marBottom w:val="0"/>
      <w:divBdr>
        <w:top w:val="none" w:sz="0" w:space="0" w:color="auto"/>
        <w:left w:val="none" w:sz="0" w:space="0" w:color="auto"/>
        <w:bottom w:val="none" w:sz="0" w:space="0" w:color="auto"/>
        <w:right w:val="none" w:sz="0" w:space="0" w:color="auto"/>
      </w:divBdr>
    </w:div>
    <w:div w:id="1840272025">
      <w:bodyDiv w:val="1"/>
      <w:marLeft w:val="0"/>
      <w:marRight w:val="0"/>
      <w:marTop w:val="0"/>
      <w:marBottom w:val="0"/>
      <w:divBdr>
        <w:top w:val="none" w:sz="0" w:space="0" w:color="auto"/>
        <w:left w:val="none" w:sz="0" w:space="0" w:color="auto"/>
        <w:bottom w:val="none" w:sz="0" w:space="0" w:color="auto"/>
        <w:right w:val="none" w:sz="0" w:space="0" w:color="auto"/>
      </w:divBdr>
      <w:divsChild>
        <w:div w:id="663123247">
          <w:marLeft w:val="547"/>
          <w:marRight w:val="0"/>
          <w:marTop w:val="0"/>
          <w:marBottom w:val="0"/>
          <w:divBdr>
            <w:top w:val="none" w:sz="0" w:space="0" w:color="auto"/>
            <w:left w:val="none" w:sz="0" w:space="0" w:color="auto"/>
            <w:bottom w:val="none" w:sz="0" w:space="0" w:color="auto"/>
            <w:right w:val="none" w:sz="0" w:space="0" w:color="auto"/>
          </w:divBdr>
        </w:div>
        <w:div w:id="1088305604">
          <w:marLeft w:val="547"/>
          <w:marRight w:val="0"/>
          <w:marTop w:val="0"/>
          <w:marBottom w:val="0"/>
          <w:divBdr>
            <w:top w:val="none" w:sz="0" w:space="0" w:color="auto"/>
            <w:left w:val="none" w:sz="0" w:space="0" w:color="auto"/>
            <w:bottom w:val="none" w:sz="0" w:space="0" w:color="auto"/>
            <w:right w:val="none" w:sz="0" w:space="0" w:color="auto"/>
          </w:divBdr>
        </w:div>
        <w:div w:id="1397314713">
          <w:marLeft w:val="547"/>
          <w:marRight w:val="0"/>
          <w:marTop w:val="0"/>
          <w:marBottom w:val="0"/>
          <w:divBdr>
            <w:top w:val="none" w:sz="0" w:space="0" w:color="auto"/>
            <w:left w:val="none" w:sz="0" w:space="0" w:color="auto"/>
            <w:bottom w:val="none" w:sz="0" w:space="0" w:color="auto"/>
            <w:right w:val="none" w:sz="0" w:space="0" w:color="auto"/>
          </w:divBdr>
        </w:div>
        <w:div w:id="1644460447">
          <w:marLeft w:val="547"/>
          <w:marRight w:val="0"/>
          <w:marTop w:val="0"/>
          <w:marBottom w:val="0"/>
          <w:divBdr>
            <w:top w:val="none" w:sz="0" w:space="0" w:color="auto"/>
            <w:left w:val="none" w:sz="0" w:space="0" w:color="auto"/>
            <w:bottom w:val="none" w:sz="0" w:space="0" w:color="auto"/>
            <w:right w:val="none" w:sz="0" w:space="0" w:color="auto"/>
          </w:divBdr>
        </w:div>
        <w:div w:id="2093120222">
          <w:marLeft w:val="547"/>
          <w:marRight w:val="0"/>
          <w:marTop w:val="0"/>
          <w:marBottom w:val="0"/>
          <w:divBdr>
            <w:top w:val="none" w:sz="0" w:space="0" w:color="auto"/>
            <w:left w:val="none" w:sz="0" w:space="0" w:color="auto"/>
            <w:bottom w:val="none" w:sz="0" w:space="0" w:color="auto"/>
            <w:right w:val="none" w:sz="0" w:space="0" w:color="auto"/>
          </w:divBdr>
        </w:div>
        <w:div w:id="2107265767">
          <w:marLeft w:val="547"/>
          <w:marRight w:val="0"/>
          <w:marTop w:val="0"/>
          <w:marBottom w:val="0"/>
          <w:divBdr>
            <w:top w:val="none" w:sz="0" w:space="0" w:color="auto"/>
            <w:left w:val="none" w:sz="0" w:space="0" w:color="auto"/>
            <w:bottom w:val="none" w:sz="0" w:space="0" w:color="auto"/>
            <w:right w:val="none" w:sz="0" w:space="0" w:color="auto"/>
          </w:divBdr>
        </w:div>
      </w:divsChild>
    </w:div>
    <w:div w:id="1901793674">
      <w:bodyDiv w:val="1"/>
      <w:marLeft w:val="0"/>
      <w:marRight w:val="0"/>
      <w:marTop w:val="0"/>
      <w:marBottom w:val="0"/>
      <w:divBdr>
        <w:top w:val="none" w:sz="0" w:space="0" w:color="auto"/>
        <w:left w:val="none" w:sz="0" w:space="0" w:color="auto"/>
        <w:bottom w:val="none" w:sz="0" w:space="0" w:color="auto"/>
        <w:right w:val="none" w:sz="0" w:space="0" w:color="auto"/>
      </w:divBdr>
    </w:div>
    <w:div w:id="1903246058">
      <w:bodyDiv w:val="1"/>
      <w:marLeft w:val="0"/>
      <w:marRight w:val="0"/>
      <w:marTop w:val="0"/>
      <w:marBottom w:val="0"/>
      <w:divBdr>
        <w:top w:val="none" w:sz="0" w:space="0" w:color="auto"/>
        <w:left w:val="none" w:sz="0" w:space="0" w:color="auto"/>
        <w:bottom w:val="none" w:sz="0" w:space="0" w:color="auto"/>
        <w:right w:val="none" w:sz="0" w:space="0" w:color="auto"/>
      </w:divBdr>
    </w:div>
    <w:div w:id="1918175130">
      <w:bodyDiv w:val="1"/>
      <w:marLeft w:val="0"/>
      <w:marRight w:val="0"/>
      <w:marTop w:val="0"/>
      <w:marBottom w:val="0"/>
      <w:divBdr>
        <w:top w:val="none" w:sz="0" w:space="0" w:color="auto"/>
        <w:left w:val="none" w:sz="0" w:space="0" w:color="auto"/>
        <w:bottom w:val="none" w:sz="0" w:space="0" w:color="auto"/>
        <w:right w:val="none" w:sz="0" w:space="0" w:color="auto"/>
      </w:divBdr>
    </w:div>
    <w:div w:id="1921325808">
      <w:bodyDiv w:val="1"/>
      <w:marLeft w:val="0"/>
      <w:marRight w:val="0"/>
      <w:marTop w:val="0"/>
      <w:marBottom w:val="0"/>
      <w:divBdr>
        <w:top w:val="none" w:sz="0" w:space="0" w:color="auto"/>
        <w:left w:val="none" w:sz="0" w:space="0" w:color="auto"/>
        <w:bottom w:val="none" w:sz="0" w:space="0" w:color="auto"/>
        <w:right w:val="none" w:sz="0" w:space="0" w:color="auto"/>
      </w:divBdr>
    </w:div>
    <w:div w:id="1949576743">
      <w:bodyDiv w:val="1"/>
      <w:marLeft w:val="0"/>
      <w:marRight w:val="0"/>
      <w:marTop w:val="0"/>
      <w:marBottom w:val="0"/>
      <w:divBdr>
        <w:top w:val="none" w:sz="0" w:space="0" w:color="auto"/>
        <w:left w:val="none" w:sz="0" w:space="0" w:color="auto"/>
        <w:bottom w:val="none" w:sz="0" w:space="0" w:color="auto"/>
        <w:right w:val="none" w:sz="0" w:space="0" w:color="auto"/>
      </w:divBdr>
    </w:div>
    <w:div w:id="1984390733">
      <w:bodyDiv w:val="1"/>
      <w:marLeft w:val="0"/>
      <w:marRight w:val="0"/>
      <w:marTop w:val="0"/>
      <w:marBottom w:val="0"/>
      <w:divBdr>
        <w:top w:val="none" w:sz="0" w:space="0" w:color="auto"/>
        <w:left w:val="none" w:sz="0" w:space="0" w:color="auto"/>
        <w:bottom w:val="none" w:sz="0" w:space="0" w:color="auto"/>
        <w:right w:val="none" w:sz="0" w:space="0" w:color="auto"/>
      </w:divBdr>
    </w:div>
    <w:div w:id="2014797054">
      <w:bodyDiv w:val="1"/>
      <w:marLeft w:val="0"/>
      <w:marRight w:val="0"/>
      <w:marTop w:val="0"/>
      <w:marBottom w:val="0"/>
      <w:divBdr>
        <w:top w:val="none" w:sz="0" w:space="0" w:color="auto"/>
        <w:left w:val="none" w:sz="0" w:space="0" w:color="auto"/>
        <w:bottom w:val="none" w:sz="0" w:space="0" w:color="auto"/>
        <w:right w:val="none" w:sz="0" w:space="0" w:color="auto"/>
      </w:divBdr>
      <w:divsChild>
        <w:div w:id="4787377">
          <w:marLeft w:val="547"/>
          <w:marRight w:val="0"/>
          <w:marTop w:val="0"/>
          <w:marBottom w:val="0"/>
          <w:divBdr>
            <w:top w:val="none" w:sz="0" w:space="0" w:color="auto"/>
            <w:left w:val="none" w:sz="0" w:space="0" w:color="auto"/>
            <w:bottom w:val="none" w:sz="0" w:space="0" w:color="auto"/>
            <w:right w:val="none" w:sz="0" w:space="0" w:color="auto"/>
          </w:divBdr>
        </w:div>
        <w:div w:id="843396193">
          <w:marLeft w:val="547"/>
          <w:marRight w:val="0"/>
          <w:marTop w:val="0"/>
          <w:marBottom w:val="0"/>
          <w:divBdr>
            <w:top w:val="none" w:sz="0" w:space="0" w:color="auto"/>
            <w:left w:val="none" w:sz="0" w:space="0" w:color="auto"/>
            <w:bottom w:val="none" w:sz="0" w:space="0" w:color="auto"/>
            <w:right w:val="none" w:sz="0" w:space="0" w:color="auto"/>
          </w:divBdr>
        </w:div>
        <w:div w:id="1293947508">
          <w:marLeft w:val="547"/>
          <w:marRight w:val="0"/>
          <w:marTop w:val="0"/>
          <w:marBottom w:val="0"/>
          <w:divBdr>
            <w:top w:val="none" w:sz="0" w:space="0" w:color="auto"/>
            <w:left w:val="none" w:sz="0" w:space="0" w:color="auto"/>
            <w:bottom w:val="none" w:sz="0" w:space="0" w:color="auto"/>
            <w:right w:val="none" w:sz="0" w:space="0" w:color="auto"/>
          </w:divBdr>
        </w:div>
        <w:div w:id="1899318470">
          <w:marLeft w:val="547"/>
          <w:marRight w:val="0"/>
          <w:marTop w:val="0"/>
          <w:marBottom w:val="0"/>
          <w:divBdr>
            <w:top w:val="none" w:sz="0" w:space="0" w:color="auto"/>
            <w:left w:val="none" w:sz="0" w:space="0" w:color="auto"/>
            <w:bottom w:val="none" w:sz="0" w:space="0" w:color="auto"/>
            <w:right w:val="none" w:sz="0" w:space="0" w:color="auto"/>
          </w:divBdr>
        </w:div>
      </w:divsChild>
    </w:div>
    <w:div w:id="2048097026">
      <w:bodyDiv w:val="1"/>
      <w:marLeft w:val="0"/>
      <w:marRight w:val="0"/>
      <w:marTop w:val="0"/>
      <w:marBottom w:val="0"/>
      <w:divBdr>
        <w:top w:val="none" w:sz="0" w:space="0" w:color="auto"/>
        <w:left w:val="none" w:sz="0" w:space="0" w:color="auto"/>
        <w:bottom w:val="none" w:sz="0" w:space="0" w:color="auto"/>
        <w:right w:val="none" w:sz="0" w:space="0" w:color="auto"/>
      </w:divBdr>
    </w:div>
    <w:div w:id="2114354207">
      <w:bodyDiv w:val="1"/>
      <w:marLeft w:val="0"/>
      <w:marRight w:val="0"/>
      <w:marTop w:val="0"/>
      <w:marBottom w:val="0"/>
      <w:divBdr>
        <w:top w:val="none" w:sz="0" w:space="0" w:color="auto"/>
        <w:left w:val="none" w:sz="0" w:space="0" w:color="auto"/>
        <w:bottom w:val="none" w:sz="0" w:space="0" w:color="auto"/>
        <w:right w:val="none" w:sz="0" w:space="0" w:color="auto"/>
      </w:divBdr>
    </w:div>
    <w:div w:id="214403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cholten\gelderland-zuid\MS%20Office%20sjablonen%20-%20Documenten\VRGZ\VGZ_Memo.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561635DC091F4B9C35693F32659A90" ma:contentTypeVersion="8" ma:contentTypeDescription="Een nieuw document maken." ma:contentTypeScope="" ma:versionID="d6a8372918e0b6e93271c9c70dd06de8">
  <xsd:schema xmlns:xsd="http://www.w3.org/2001/XMLSchema" xmlns:xs="http://www.w3.org/2001/XMLSchema" xmlns:p="http://schemas.microsoft.com/office/2006/metadata/properties" xmlns:ns2="d36701ac-c755-4207-8ee6-693ae6b189a3" xmlns:ns3="b6a6dbee-470a-45fe-9356-44eebfc2a17f" targetNamespace="http://schemas.microsoft.com/office/2006/metadata/properties" ma:root="true" ma:fieldsID="fc93859acc392245a603e19255c43ebe" ns2:_="" ns3:_="">
    <xsd:import namespace="d36701ac-c755-4207-8ee6-693ae6b189a3"/>
    <xsd:import namespace="b6a6dbee-470a-45fe-9356-44eebfc2a1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ValidSignStatus" minOccurs="0"/>
                <xsd:element ref="ns2:ValidSignTransactionId"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6701ac-c755-4207-8ee6-693ae6b189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ValidSignStatus" ma:index="12" nillable="true" ma:displayName="ValidSignStatus" ma:indexed="true" ma:internalName="ValidSignStatus">
      <xsd:simpleType>
        <xsd:restriction base="dms:Text">
          <xsd:maxLength value="255"/>
        </xsd:restriction>
      </xsd:simpleType>
    </xsd:element>
    <xsd:element name="ValidSignTransactionId" ma:index="13" nillable="true" ma:displayName="ValidSignTransactionId" ma:indexed="true" ma:internalName="ValidSignTransactionId">
      <xsd:simpleType>
        <xsd:restriction base="dms:Text">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a6dbee-470a-45fe-9356-44eebfc2a17f"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ValidSignStatus xmlns="d36701ac-c755-4207-8ee6-693ae6b189a3" xsi:nil="true"/>
    <ValidSignTransactionId xmlns="d36701ac-c755-4207-8ee6-693ae6b189a3" xsi:nil="true"/>
  </documentManagement>
</p:properties>
</file>

<file path=customXml/itemProps1.xml><?xml version="1.0" encoding="utf-8"?>
<ds:datastoreItem xmlns:ds="http://schemas.openxmlformats.org/officeDocument/2006/customXml" ds:itemID="{7B76900A-1595-463D-877D-92E440385D64}">
  <ds:schemaRefs>
    <ds:schemaRef ds:uri="http://schemas.microsoft.com/sharepoint/v3/contenttype/forms"/>
  </ds:schemaRefs>
</ds:datastoreItem>
</file>

<file path=customXml/itemProps2.xml><?xml version="1.0" encoding="utf-8"?>
<ds:datastoreItem xmlns:ds="http://schemas.openxmlformats.org/officeDocument/2006/customXml" ds:itemID="{C1E952CB-F28A-456C-800A-5DBC3CE259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6701ac-c755-4207-8ee6-693ae6b189a3"/>
    <ds:schemaRef ds:uri="b6a6dbee-470a-45fe-9356-44eebfc2a1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41AA87-717B-42E9-B79B-9AC76C1E78C3}">
  <ds:schemaRefs>
    <ds:schemaRef ds:uri="http://schemas.openxmlformats.org/officeDocument/2006/bibliography"/>
  </ds:schemaRefs>
</ds:datastoreItem>
</file>

<file path=customXml/itemProps4.xml><?xml version="1.0" encoding="utf-8"?>
<ds:datastoreItem xmlns:ds="http://schemas.openxmlformats.org/officeDocument/2006/customXml" ds:itemID="{EED4E943-A289-423E-8E71-D5A7A6E58A5D}">
  <ds:schemaRefs>
    <ds:schemaRef ds:uri="http://schemas.microsoft.com/office/2006/metadata/properties"/>
    <ds:schemaRef ds:uri="http://schemas.microsoft.com/office/infopath/2007/PartnerControls"/>
    <ds:schemaRef ds:uri="d36701ac-c755-4207-8ee6-693ae6b189a3"/>
  </ds:schemaRefs>
</ds:datastoreItem>
</file>

<file path=docProps/app.xml><?xml version="1.0" encoding="utf-8"?>
<Properties xmlns="http://schemas.openxmlformats.org/officeDocument/2006/extended-properties" xmlns:vt="http://schemas.openxmlformats.org/officeDocument/2006/docPropsVTypes">
  <Template>VGZ_Memo</Template>
  <TotalTime>1</TotalTime>
  <Pages>3</Pages>
  <Words>1173</Words>
  <Characters>6454</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Gemeenschappelijke Meldkamer Gelderland-zuid</Company>
  <LinksUpToDate>false</LinksUpToDate>
  <CharactersWithSpaces>7612</CharactersWithSpaces>
  <SharedDoc>false</SharedDoc>
  <HLinks>
    <vt:vector size="18" baseType="variant">
      <vt:variant>
        <vt:i4>1900568</vt:i4>
      </vt:variant>
      <vt:variant>
        <vt:i4>6</vt:i4>
      </vt:variant>
      <vt:variant>
        <vt:i4>0</vt:i4>
      </vt:variant>
      <vt:variant>
        <vt:i4>5</vt:i4>
      </vt:variant>
      <vt:variant>
        <vt:lpwstr>https://www.rijksoverheid.nl/documenten/kamerstukken/2022/07/06/tk-bestuurlijk-afsprakenkader-ontheemden-uit-oekraine</vt:lpwstr>
      </vt:variant>
      <vt:variant>
        <vt:lpwstr/>
      </vt:variant>
      <vt:variant>
        <vt:i4>2687098</vt:i4>
      </vt:variant>
      <vt:variant>
        <vt:i4>3</vt:i4>
      </vt:variant>
      <vt:variant>
        <vt:i4>0</vt:i4>
      </vt:variant>
      <vt:variant>
        <vt:i4>5</vt:i4>
      </vt:variant>
      <vt:variant>
        <vt:lpwstr>https://vng.nl/nieuws/de-weg-uit-opvangcrisis-is-ingeslagen</vt:lpwstr>
      </vt:variant>
      <vt:variant>
        <vt:lpwstr/>
      </vt:variant>
      <vt:variant>
        <vt:i4>5832727</vt:i4>
      </vt:variant>
      <vt:variant>
        <vt:i4>0</vt:i4>
      </vt:variant>
      <vt:variant>
        <vt:i4>0</vt:i4>
      </vt:variant>
      <vt:variant>
        <vt:i4>5</vt:i4>
      </vt:variant>
      <vt:variant>
        <vt:lpwstr>https://www.rijksoverheid.nl/onderwerpen/asielbeleid/nieuws/2022/08/09/stappen-om-asielcrisis-op-korte-en-langere-termijn-het-hoofd-te-bieden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Scholten</dc:creator>
  <cp:keywords/>
  <cp:lastModifiedBy>Sophie Scholten</cp:lastModifiedBy>
  <cp:revision>2</cp:revision>
  <cp:lastPrinted>2022-12-06T12:50:00Z</cp:lastPrinted>
  <dcterms:created xsi:type="dcterms:W3CDTF">2024-04-12T09:57:00Z</dcterms:created>
  <dcterms:modified xsi:type="dcterms:W3CDTF">2024-04-12T09:57:00Z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0x01010017561635DC091F4B9C35693F32659A90</vt:lpwstr>
  </property>
  <property fmtid="{D5CDD505-2E9C-101B-9397-08002B2CF9AE}" pid="3" name="Order">
    <vt:r8>2958800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ies>
</file>